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Layout w:type="fixed"/>
        <w:tblLook w:val="0000"/>
      </w:tblPr>
      <w:tblGrid>
        <w:gridCol w:w="4111"/>
        <w:gridCol w:w="1843"/>
        <w:gridCol w:w="3969"/>
      </w:tblGrid>
      <w:tr w:rsidR="00A5742F" w:rsidRPr="00042417" w:rsidTr="001A75A6">
        <w:trPr>
          <w:trHeight w:val="792"/>
        </w:trPr>
        <w:tc>
          <w:tcPr>
            <w:tcW w:w="4111" w:type="dxa"/>
          </w:tcPr>
          <w:p w:rsidR="00A5742F" w:rsidRPr="00E37A64" w:rsidRDefault="00A5742F" w:rsidP="001A75A6">
            <w:pPr>
              <w:tabs>
                <w:tab w:val="left" w:pos="480"/>
                <w:tab w:val="left" w:pos="2697"/>
                <w:tab w:val="left" w:pos="2952"/>
                <w:tab w:val="right" w:pos="3063"/>
              </w:tabs>
              <w:rPr>
                <w:bCs/>
                <w:sz w:val="26"/>
                <w:szCs w:val="26"/>
                <w:lang w:eastAsia="ru-RU"/>
              </w:rPr>
            </w:pPr>
          </w:p>
          <w:p w:rsidR="00A5742F" w:rsidRPr="007A681F" w:rsidRDefault="00A5742F" w:rsidP="001A75A6">
            <w:pPr>
              <w:tabs>
                <w:tab w:val="left" w:pos="480"/>
                <w:tab w:val="left" w:pos="2697"/>
                <w:tab w:val="left" w:pos="2952"/>
                <w:tab w:val="right" w:pos="3063"/>
              </w:tabs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A681F">
              <w:rPr>
                <w:bCs/>
                <w:sz w:val="28"/>
                <w:szCs w:val="28"/>
                <w:lang w:eastAsia="ru-RU"/>
              </w:rPr>
              <w:t>«</w:t>
            </w:r>
            <w:r w:rsidRPr="007A681F">
              <w:rPr>
                <w:b/>
                <w:bCs/>
                <w:sz w:val="28"/>
                <w:szCs w:val="28"/>
                <w:lang w:eastAsia="ru-RU"/>
              </w:rPr>
              <w:t>Чикшино»</w:t>
            </w:r>
          </w:p>
          <w:p w:rsidR="00A5742F" w:rsidRPr="007A681F" w:rsidRDefault="00A5742F" w:rsidP="001A75A6">
            <w:pPr>
              <w:tabs>
                <w:tab w:val="left" w:pos="480"/>
                <w:tab w:val="left" w:pos="2697"/>
                <w:tab w:val="left" w:pos="2952"/>
                <w:tab w:val="right" w:pos="3063"/>
              </w:tabs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7A681F">
              <w:rPr>
                <w:b/>
                <w:bCs/>
                <w:sz w:val="28"/>
                <w:szCs w:val="28"/>
                <w:lang w:eastAsia="ru-RU"/>
              </w:rPr>
              <w:t>сикт</w:t>
            </w:r>
            <w:proofErr w:type="spellEnd"/>
            <w:r w:rsidRPr="007A681F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81F">
              <w:rPr>
                <w:b/>
                <w:bCs/>
                <w:sz w:val="28"/>
                <w:szCs w:val="28"/>
                <w:lang w:eastAsia="ru-RU"/>
              </w:rPr>
              <w:t>овмöдчöминса</w:t>
            </w:r>
            <w:proofErr w:type="spellEnd"/>
          </w:p>
          <w:p w:rsidR="00A5742F" w:rsidRPr="007A681F" w:rsidRDefault="00A5742F" w:rsidP="001A75A6">
            <w:pPr>
              <w:tabs>
                <w:tab w:val="left" w:pos="480"/>
                <w:tab w:val="left" w:pos="2697"/>
                <w:tab w:val="left" w:pos="2952"/>
                <w:tab w:val="right" w:pos="3063"/>
              </w:tabs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A681F">
              <w:rPr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A5742F" w:rsidRPr="00E37A64" w:rsidRDefault="00A5742F" w:rsidP="001A75A6">
            <w:pPr>
              <w:tabs>
                <w:tab w:val="left" w:pos="2862"/>
              </w:tabs>
              <w:jc w:val="center"/>
              <w:rPr>
                <w:b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</w:tcPr>
          <w:p w:rsidR="00A5742F" w:rsidRPr="00E37A64" w:rsidRDefault="00A5742F" w:rsidP="001A75A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E37A64">
              <w:rPr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828675" cy="981075"/>
                  <wp:effectExtent l="19050" t="0" r="9525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185" cy="98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742F" w:rsidRPr="00E37A64" w:rsidRDefault="00A5742F" w:rsidP="001A75A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A5742F" w:rsidRPr="00E37A64" w:rsidRDefault="00A5742F" w:rsidP="001A75A6">
            <w:pPr>
              <w:tabs>
                <w:tab w:val="left" w:pos="2862"/>
              </w:tabs>
              <w:rPr>
                <w:b/>
                <w:sz w:val="26"/>
                <w:szCs w:val="26"/>
                <w:lang w:eastAsia="ru-RU"/>
              </w:rPr>
            </w:pPr>
          </w:p>
          <w:p w:rsidR="00A5742F" w:rsidRPr="007A681F" w:rsidRDefault="00A5742F" w:rsidP="001A75A6">
            <w:pPr>
              <w:tabs>
                <w:tab w:val="left" w:pos="2862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 w:rsidRPr="007A681F">
              <w:rPr>
                <w:b/>
                <w:sz w:val="28"/>
                <w:szCs w:val="28"/>
                <w:lang w:eastAsia="ru-RU"/>
              </w:rPr>
              <w:t>Администрация</w:t>
            </w:r>
          </w:p>
          <w:p w:rsidR="00A5742F" w:rsidRPr="007A681F" w:rsidRDefault="00A5742F" w:rsidP="001A75A6">
            <w:pPr>
              <w:tabs>
                <w:tab w:val="left" w:pos="2862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 w:rsidRPr="007A681F">
              <w:rPr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A5742F" w:rsidRPr="007A681F" w:rsidRDefault="00A5742F" w:rsidP="001A75A6">
            <w:pPr>
              <w:tabs>
                <w:tab w:val="left" w:pos="2862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 w:rsidRPr="007A681F">
              <w:rPr>
                <w:b/>
                <w:sz w:val="28"/>
                <w:szCs w:val="28"/>
                <w:lang w:eastAsia="ru-RU"/>
              </w:rPr>
              <w:t>«Чикшино»</w:t>
            </w:r>
          </w:p>
          <w:p w:rsidR="00A5742F" w:rsidRPr="00E37A64" w:rsidRDefault="00A5742F" w:rsidP="001A75A6">
            <w:pPr>
              <w:tabs>
                <w:tab w:val="left" w:pos="480"/>
                <w:tab w:val="left" w:pos="2697"/>
                <w:tab w:val="left" w:pos="2952"/>
                <w:tab w:val="right" w:pos="3063"/>
              </w:tabs>
              <w:jc w:val="center"/>
              <w:rPr>
                <w:bCs/>
                <w:sz w:val="26"/>
                <w:szCs w:val="26"/>
                <w:lang w:eastAsia="ru-RU"/>
              </w:rPr>
            </w:pPr>
          </w:p>
        </w:tc>
      </w:tr>
      <w:tr w:rsidR="00A5742F" w:rsidRPr="008A3C8F" w:rsidTr="001A75A6">
        <w:tc>
          <w:tcPr>
            <w:tcW w:w="9923" w:type="dxa"/>
            <w:gridSpan w:val="3"/>
          </w:tcPr>
          <w:p w:rsidR="00A5742F" w:rsidRPr="007A681F" w:rsidRDefault="00A5742F" w:rsidP="001A75A6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7A681F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A5742F" w:rsidRPr="007A681F" w:rsidRDefault="00A5742F" w:rsidP="001A75A6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7A681F">
              <w:rPr>
                <w:b/>
                <w:sz w:val="28"/>
                <w:szCs w:val="28"/>
              </w:rPr>
              <w:t>ПОСТАНОВЛЕНИЕ</w:t>
            </w:r>
          </w:p>
          <w:p w:rsidR="00A5742F" w:rsidRDefault="00A5742F" w:rsidP="001A75A6">
            <w:pPr>
              <w:ind w:right="-108"/>
              <w:rPr>
                <w:b/>
              </w:rPr>
            </w:pPr>
          </w:p>
          <w:p w:rsidR="00A5742F" w:rsidRPr="0031360A" w:rsidRDefault="00A5742F" w:rsidP="001A75A6">
            <w:pPr>
              <w:ind w:right="-108"/>
              <w:rPr>
                <w:b/>
              </w:rPr>
            </w:pPr>
          </w:p>
        </w:tc>
      </w:tr>
      <w:tr w:rsidR="00A5742F" w:rsidRPr="006F126C" w:rsidTr="001A75A6">
        <w:trPr>
          <w:trHeight w:val="413"/>
        </w:trPr>
        <w:tc>
          <w:tcPr>
            <w:tcW w:w="4111" w:type="dxa"/>
          </w:tcPr>
          <w:p w:rsidR="00A5742F" w:rsidRPr="006F126C" w:rsidRDefault="00A5742F" w:rsidP="00B54347">
            <w:pPr>
              <w:tabs>
                <w:tab w:val="left" w:pos="2862"/>
              </w:tabs>
              <w:rPr>
                <w:sz w:val="28"/>
                <w:szCs w:val="28"/>
                <w:lang w:eastAsia="ru-RU"/>
              </w:rPr>
            </w:pPr>
            <w:r w:rsidRPr="006F126C">
              <w:rPr>
                <w:sz w:val="28"/>
                <w:szCs w:val="28"/>
                <w:lang w:eastAsia="ru-RU"/>
              </w:rPr>
              <w:t xml:space="preserve">от </w:t>
            </w:r>
            <w:r w:rsidR="00B54347">
              <w:rPr>
                <w:sz w:val="28"/>
                <w:szCs w:val="28"/>
                <w:lang w:eastAsia="ru-RU"/>
              </w:rPr>
              <w:t>22 мая</w:t>
            </w:r>
            <w:r w:rsidRPr="006F126C">
              <w:rPr>
                <w:sz w:val="28"/>
                <w:szCs w:val="28"/>
                <w:lang w:eastAsia="ru-RU"/>
              </w:rPr>
              <w:t xml:space="preserve"> 202</w:t>
            </w:r>
            <w:r w:rsidR="00B54347">
              <w:rPr>
                <w:sz w:val="28"/>
                <w:szCs w:val="28"/>
                <w:lang w:eastAsia="ru-RU"/>
              </w:rPr>
              <w:t>5</w:t>
            </w:r>
            <w:r w:rsidRPr="006F126C">
              <w:rPr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843" w:type="dxa"/>
          </w:tcPr>
          <w:p w:rsidR="00A5742F" w:rsidRPr="006F126C" w:rsidRDefault="00A5742F" w:rsidP="001A75A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A5742F" w:rsidRDefault="00A5742F" w:rsidP="001A75A6">
            <w:pPr>
              <w:tabs>
                <w:tab w:val="left" w:pos="480"/>
                <w:tab w:val="left" w:pos="2697"/>
                <w:tab w:val="left" w:pos="2952"/>
                <w:tab w:val="right" w:pos="3063"/>
              </w:tabs>
              <w:rPr>
                <w:bCs/>
                <w:sz w:val="28"/>
                <w:szCs w:val="28"/>
                <w:lang w:eastAsia="ru-RU"/>
              </w:rPr>
            </w:pPr>
            <w:r w:rsidRPr="006F126C">
              <w:rPr>
                <w:bCs/>
                <w:sz w:val="28"/>
                <w:szCs w:val="28"/>
                <w:lang w:eastAsia="ru-RU"/>
              </w:rPr>
              <w:t xml:space="preserve">                                 </w:t>
            </w:r>
            <w:r>
              <w:rPr>
                <w:bCs/>
                <w:sz w:val="28"/>
                <w:szCs w:val="28"/>
                <w:lang w:eastAsia="ru-RU"/>
              </w:rPr>
              <w:t xml:space="preserve">      </w:t>
            </w:r>
            <w:r w:rsidR="00C242DB">
              <w:rPr>
                <w:bCs/>
                <w:sz w:val="28"/>
                <w:szCs w:val="28"/>
                <w:lang w:eastAsia="ru-RU"/>
              </w:rPr>
              <w:t xml:space="preserve">   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6F126C">
              <w:rPr>
                <w:bCs/>
                <w:sz w:val="28"/>
                <w:szCs w:val="28"/>
                <w:lang w:eastAsia="ru-RU"/>
              </w:rPr>
              <w:t>№</w:t>
            </w:r>
            <w:r w:rsidRPr="006F126C">
              <w:rPr>
                <w:bCs/>
                <w:sz w:val="28"/>
                <w:szCs w:val="28"/>
                <w:lang w:val="en-US" w:eastAsia="ru-RU"/>
              </w:rPr>
              <w:t xml:space="preserve"> </w:t>
            </w:r>
            <w:r w:rsidR="00B54347">
              <w:rPr>
                <w:bCs/>
                <w:sz w:val="28"/>
                <w:szCs w:val="28"/>
                <w:lang w:eastAsia="ru-RU"/>
              </w:rPr>
              <w:t>06</w:t>
            </w:r>
          </w:p>
          <w:p w:rsidR="00A5742F" w:rsidRPr="006F126C" w:rsidRDefault="00A5742F" w:rsidP="001A75A6">
            <w:pPr>
              <w:tabs>
                <w:tab w:val="left" w:pos="480"/>
                <w:tab w:val="left" w:pos="2697"/>
                <w:tab w:val="left" w:pos="2952"/>
                <w:tab w:val="right" w:pos="3063"/>
              </w:tabs>
              <w:rPr>
                <w:bCs/>
                <w:sz w:val="28"/>
                <w:szCs w:val="28"/>
                <w:lang w:eastAsia="ru-RU"/>
              </w:rPr>
            </w:pPr>
            <w:r w:rsidRPr="006F126C">
              <w:rPr>
                <w:bCs/>
                <w:sz w:val="28"/>
                <w:szCs w:val="28"/>
                <w:lang w:eastAsia="ru-RU"/>
              </w:rPr>
              <w:t xml:space="preserve">         </w:t>
            </w:r>
          </w:p>
        </w:tc>
      </w:tr>
    </w:tbl>
    <w:p w:rsidR="00A5742F" w:rsidRPr="006F126C" w:rsidRDefault="0080749B" w:rsidP="00A5742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Республика Коми, г</w:t>
      </w:r>
      <w:proofErr w:type="gramStart"/>
      <w:r>
        <w:rPr>
          <w:sz w:val="28"/>
          <w:szCs w:val="28"/>
          <w:lang w:eastAsia="ru-RU"/>
        </w:rPr>
        <w:t>.</w:t>
      </w:r>
      <w:r w:rsidR="008E4124">
        <w:rPr>
          <w:sz w:val="28"/>
          <w:szCs w:val="28"/>
          <w:lang w:eastAsia="ru-RU"/>
        </w:rPr>
        <w:t>П</w:t>
      </w:r>
      <w:proofErr w:type="gramEnd"/>
      <w:r w:rsidR="008E4124">
        <w:rPr>
          <w:sz w:val="28"/>
          <w:szCs w:val="28"/>
          <w:lang w:eastAsia="ru-RU"/>
        </w:rPr>
        <w:t xml:space="preserve">ечора, </w:t>
      </w:r>
      <w:proofErr w:type="spellStart"/>
      <w:r w:rsidR="008E4124">
        <w:rPr>
          <w:sz w:val="28"/>
          <w:szCs w:val="28"/>
          <w:lang w:eastAsia="ru-RU"/>
        </w:rPr>
        <w:t>п.</w:t>
      </w:r>
      <w:r w:rsidR="00A5742F" w:rsidRPr="006F126C">
        <w:rPr>
          <w:sz w:val="28"/>
          <w:szCs w:val="28"/>
          <w:lang w:eastAsia="ru-RU"/>
        </w:rPr>
        <w:t>Чикшино</w:t>
      </w:r>
      <w:proofErr w:type="spellEnd"/>
    </w:p>
    <w:p w:rsidR="00A5742F" w:rsidRDefault="00A5742F" w:rsidP="00A5742F">
      <w:pPr>
        <w:pStyle w:val="3"/>
        <w:spacing w:after="0" w:line="240" w:lineRule="atLeast"/>
        <w:ind w:right="3260"/>
        <w:rPr>
          <w:sz w:val="28"/>
          <w:szCs w:val="28"/>
        </w:rPr>
      </w:pPr>
    </w:p>
    <w:p w:rsidR="00A5742F" w:rsidRPr="006F126C" w:rsidRDefault="00A5742F" w:rsidP="00A5742F">
      <w:pPr>
        <w:pStyle w:val="Default"/>
        <w:jc w:val="center"/>
        <w:rPr>
          <w:color w:val="auto"/>
          <w:sz w:val="28"/>
          <w:szCs w:val="28"/>
        </w:rPr>
      </w:pPr>
      <w:r w:rsidRPr="002E24B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присвоении адреса </w:t>
      </w:r>
    </w:p>
    <w:p w:rsidR="00A5742F" w:rsidRDefault="00A5742F" w:rsidP="00A5742F">
      <w:pPr>
        <w:tabs>
          <w:tab w:val="num" w:pos="360"/>
          <w:tab w:val="left" w:pos="567"/>
          <w:tab w:val="left" w:pos="851"/>
        </w:tabs>
        <w:ind w:firstLine="851"/>
        <w:jc w:val="both"/>
        <w:rPr>
          <w:sz w:val="28"/>
          <w:szCs w:val="28"/>
        </w:rPr>
      </w:pPr>
    </w:p>
    <w:p w:rsidR="00E46432" w:rsidRPr="00E46432" w:rsidRDefault="00E46432" w:rsidP="00E46432">
      <w:pPr>
        <w:tabs>
          <w:tab w:val="num" w:pos="360"/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E46432">
        <w:rPr>
          <w:sz w:val="28"/>
          <w:szCs w:val="28"/>
        </w:rPr>
        <w:t xml:space="preserve">На основании Федерального закона от 06.10.2003 № 131-ФЗ </w:t>
      </w:r>
      <w:r>
        <w:rPr>
          <w:sz w:val="28"/>
          <w:szCs w:val="28"/>
        </w:rPr>
        <w:t>«</w:t>
      </w:r>
      <w:r w:rsidRPr="00E4643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E46432">
        <w:rPr>
          <w:sz w:val="28"/>
          <w:szCs w:val="28"/>
        </w:rPr>
        <w:t xml:space="preserve">, Федерального закона от 28.12.2013 № 443-ФЗ </w:t>
      </w:r>
      <w:r w:rsidR="00DC328C">
        <w:rPr>
          <w:sz w:val="28"/>
          <w:szCs w:val="28"/>
        </w:rPr>
        <w:t>«</w:t>
      </w:r>
      <w:r w:rsidRPr="00E46432">
        <w:rPr>
          <w:sz w:val="28"/>
          <w:szCs w:val="28"/>
        </w:rPr>
        <w:t xml:space="preserve">О федеральной информационной адресной системе и о внесении изменений в Федеральный закон </w:t>
      </w:r>
      <w:r>
        <w:rPr>
          <w:sz w:val="28"/>
          <w:szCs w:val="28"/>
        </w:rPr>
        <w:t>«</w:t>
      </w:r>
      <w:r w:rsidRPr="00E4643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E46432">
        <w:rPr>
          <w:sz w:val="28"/>
          <w:szCs w:val="28"/>
        </w:rPr>
        <w:t xml:space="preserve">, Постановления Правительства РФ от 19.11.2014 </w:t>
      </w:r>
      <w:r>
        <w:rPr>
          <w:sz w:val="28"/>
          <w:szCs w:val="28"/>
        </w:rPr>
        <w:t xml:space="preserve">        </w:t>
      </w:r>
      <w:r w:rsidRPr="00E46432">
        <w:rPr>
          <w:sz w:val="28"/>
          <w:szCs w:val="28"/>
        </w:rPr>
        <w:t xml:space="preserve">№ 1221 </w:t>
      </w:r>
      <w:r>
        <w:rPr>
          <w:sz w:val="28"/>
          <w:szCs w:val="28"/>
        </w:rPr>
        <w:t>«</w:t>
      </w:r>
      <w:r w:rsidRPr="00E46432">
        <w:rPr>
          <w:sz w:val="28"/>
          <w:szCs w:val="28"/>
        </w:rPr>
        <w:t>Об утверждении Правил присвоения, изменения и аннулирования адресов</w:t>
      </w:r>
      <w:r>
        <w:rPr>
          <w:sz w:val="28"/>
          <w:szCs w:val="28"/>
        </w:rPr>
        <w:t>»</w:t>
      </w:r>
      <w:r w:rsidRPr="00E46432">
        <w:rPr>
          <w:sz w:val="28"/>
          <w:szCs w:val="28"/>
        </w:rPr>
        <w:t>, адресного плана и заявления</w:t>
      </w:r>
      <w:proofErr w:type="gramEnd"/>
      <w:r>
        <w:rPr>
          <w:sz w:val="28"/>
          <w:szCs w:val="28"/>
        </w:rPr>
        <w:t xml:space="preserve"> </w:t>
      </w:r>
      <w:r w:rsidRPr="00E46432">
        <w:rPr>
          <w:sz w:val="28"/>
          <w:szCs w:val="28"/>
        </w:rPr>
        <w:t xml:space="preserve">ООО «Газпром </w:t>
      </w:r>
      <w:proofErr w:type="spellStart"/>
      <w:r w:rsidRPr="00E46432">
        <w:rPr>
          <w:sz w:val="28"/>
          <w:szCs w:val="28"/>
        </w:rPr>
        <w:t>трансгаз</w:t>
      </w:r>
      <w:proofErr w:type="spellEnd"/>
      <w:r w:rsidRPr="00E46432">
        <w:rPr>
          <w:sz w:val="28"/>
          <w:szCs w:val="28"/>
        </w:rPr>
        <w:t xml:space="preserve"> Ухта»</w:t>
      </w:r>
    </w:p>
    <w:p w:rsidR="00E46432" w:rsidRDefault="00E46432" w:rsidP="00E46432">
      <w:pPr>
        <w:tabs>
          <w:tab w:val="num" w:pos="360"/>
          <w:tab w:val="left" w:pos="851"/>
          <w:tab w:val="left" w:pos="993"/>
        </w:tabs>
        <w:spacing w:line="264" w:lineRule="auto"/>
        <w:jc w:val="both"/>
        <w:outlineLvl w:val="0"/>
        <w:rPr>
          <w:sz w:val="28"/>
          <w:szCs w:val="28"/>
        </w:rPr>
      </w:pPr>
    </w:p>
    <w:p w:rsidR="00E46432" w:rsidRPr="00E46432" w:rsidRDefault="00E46432" w:rsidP="00E46432">
      <w:pPr>
        <w:tabs>
          <w:tab w:val="num" w:pos="360"/>
          <w:tab w:val="left" w:pos="851"/>
          <w:tab w:val="left" w:pos="993"/>
        </w:tabs>
        <w:spacing w:line="264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</w:t>
      </w:r>
      <w:r w:rsidRPr="00E46432">
        <w:rPr>
          <w:sz w:val="28"/>
          <w:szCs w:val="28"/>
        </w:rPr>
        <w:t>дминистрация  ПОСТАНОВЛЯЕТ:</w:t>
      </w:r>
    </w:p>
    <w:p w:rsidR="00E46432" w:rsidRDefault="00E46432" w:rsidP="00E46432">
      <w:pPr>
        <w:tabs>
          <w:tab w:val="left" w:pos="851"/>
        </w:tabs>
        <w:jc w:val="both"/>
        <w:rPr>
          <w:sz w:val="28"/>
          <w:szCs w:val="28"/>
        </w:rPr>
      </w:pPr>
    </w:p>
    <w:p w:rsidR="00E46432" w:rsidRPr="00E46432" w:rsidRDefault="00E46432" w:rsidP="00E4643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46432">
        <w:rPr>
          <w:sz w:val="28"/>
          <w:szCs w:val="28"/>
        </w:rPr>
        <w:t>Пр</w:t>
      </w:r>
      <w:r w:rsidR="00EC2428">
        <w:rPr>
          <w:sz w:val="28"/>
          <w:szCs w:val="28"/>
        </w:rPr>
        <w:t>исвоить адрес объекту адресации</w:t>
      </w:r>
      <w:r w:rsidRPr="00E46432">
        <w:rPr>
          <w:sz w:val="28"/>
          <w:szCs w:val="28"/>
        </w:rPr>
        <w:t xml:space="preserve"> </w:t>
      </w:r>
      <w:r w:rsidR="00EC2428" w:rsidRPr="00EC2428">
        <w:rPr>
          <w:sz w:val="28"/>
          <w:szCs w:val="28"/>
        </w:rPr>
        <w:t xml:space="preserve">(нежилому зданию) с кадастровым </w:t>
      </w:r>
      <w:r w:rsidR="00EC2428">
        <w:rPr>
          <w:sz w:val="28"/>
          <w:szCs w:val="28"/>
        </w:rPr>
        <w:t xml:space="preserve">номером </w:t>
      </w:r>
      <w:r w:rsidR="00B54347" w:rsidRPr="00B54347">
        <w:rPr>
          <w:sz w:val="28"/>
          <w:szCs w:val="28"/>
        </w:rPr>
        <w:t>11:12:0601001:3855</w:t>
      </w:r>
      <w:r w:rsidRPr="00B54347">
        <w:rPr>
          <w:sz w:val="28"/>
          <w:szCs w:val="28"/>
        </w:rPr>
        <w:t>:</w:t>
      </w:r>
      <w:r w:rsidRPr="00E46432">
        <w:rPr>
          <w:sz w:val="28"/>
          <w:szCs w:val="28"/>
        </w:rPr>
        <w:t xml:space="preserve">     </w:t>
      </w:r>
    </w:p>
    <w:p w:rsidR="00E46432" w:rsidRPr="00E46432" w:rsidRDefault="00E46432" w:rsidP="00E46432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E46432">
        <w:rPr>
          <w:sz w:val="28"/>
          <w:szCs w:val="28"/>
        </w:rPr>
        <w:t>Российск</w:t>
      </w:r>
      <w:r w:rsidR="004D0D67">
        <w:rPr>
          <w:sz w:val="28"/>
          <w:szCs w:val="28"/>
        </w:rPr>
        <w:t>ая Федерация, Республика Коми, М</w:t>
      </w:r>
      <w:r w:rsidRPr="00E46432">
        <w:rPr>
          <w:sz w:val="28"/>
          <w:szCs w:val="28"/>
        </w:rPr>
        <w:t xml:space="preserve">униципальный район Печора, сельское поселение Чикшино, поселок Чикшино, </w:t>
      </w:r>
      <w:r w:rsidR="00B54347">
        <w:rPr>
          <w:sz w:val="28"/>
          <w:szCs w:val="28"/>
        </w:rPr>
        <w:t>квартал 33-и</w:t>
      </w:r>
      <w:r w:rsidR="00EC2428" w:rsidRPr="00EC2428">
        <w:rPr>
          <w:sz w:val="28"/>
          <w:szCs w:val="28"/>
        </w:rPr>
        <w:t>й, строение 1</w:t>
      </w:r>
      <w:r w:rsidRPr="00EC2428">
        <w:rPr>
          <w:sz w:val="28"/>
          <w:szCs w:val="28"/>
        </w:rPr>
        <w:t>.</w:t>
      </w:r>
    </w:p>
    <w:p w:rsidR="00A5742F" w:rsidRDefault="00A5742F" w:rsidP="00A5742F">
      <w:pPr>
        <w:ind w:firstLine="708"/>
        <w:jc w:val="both"/>
        <w:rPr>
          <w:sz w:val="28"/>
          <w:szCs w:val="28"/>
        </w:rPr>
      </w:pPr>
    </w:p>
    <w:p w:rsidR="0080749B" w:rsidRPr="007A681F" w:rsidRDefault="0080749B" w:rsidP="00A5742F">
      <w:pPr>
        <w:ind w:firstLine="708"/>
        <w:jc w:val="both"/>
        <w:rPr>
          <w:sz w:val="28"/>
          <w:szCs w:val="28"/>
        </w:rPr>
      </w:pPr>
    </w:p>
    <w:p w:rsidR="00A5742F" w:rsidRPr="007A681F" w:rsidRDefault="00A5742F" w:rsidP="00A5742F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A681F">
        <w:rPr>
          <w:sz w:val="28"/>
          <w:szCs w:val="28"/>
        </w:rPr>
        <w:t xml:space="preserve"> сельского поселения </w:t>
      </w:r>
      <w:r w:rsidRPr="007A681F">
        <w:rPr>
          <w:sz w:val="28"/>
          <w:szCs w:val="28"/>
        </w:rPr>
        <w:tab/>
      </w:r>
      <w:r w:rsidRPr="007A681F">
        <w:rPr>
          <w:sz w:val="28"/>
          <w:szCs w:val="28"/>
        </w:rPr>
        <w:tab/>
      </w:r>
      <w:r w:rsidRPr="007A681F">
        <w:rPr>
          <w:sz w:val="28"/>
          <w:szCs w:val="28"/>
        </w:rPr>
        <w:tab/>
      </w:r>
      <w:r w:rsidRPr="007A681F">
        <w:rPr>
          <w:sz w:val="28"/>
          <w:szCs w:val="28"/>
        </w:rPr>
        <w:tab/>
      </w:r>
      <w:r w:rsidRPr="007A681F">
        <w:rPr>
          <w:sz w:val="28"/>
          <w:szCs w:val="28"/>
        </w:rPr>
        <w:tab/>
      </w:r>
      <w:r w:rsidRPr="007A681F">
        <w:rPr>
          <w:sz w:val="28"/>
          <w:szCs w:val="28"/>
        </w:rPr>
        <w:tab/>
      </w:r>
      <w:r w:rsidR="0080749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А.П.</w:t>
      </w:r>
      <w:r w:rsidR="0080749B">
        <w:rPr>
          <w:sz w:val="28"/>
          <w:szCs w:val="28"/>
        </w:rPr>
        <w:t xml:space="preserve"> </w:t>
      </w:r>
      <w:r>
        <w:rPr>
          <w:sz w:val="28"/>
          <w:szCs w:val="28"/>
        </w:rPr>
        <w:t>Гапонько</w:t>
      </w:r>
    </w:p>
    <w:p w:rsidR="00A5742F" w:rsidRDefault="00A5742F" w:rsidP="00A5742F"/>
    <w:p w:rsidR="0080749B" w:rsidRPr="007A055E" w:rsidRDefault="0080749B" w:rsidP="0080749B">
      <w:pPr>
        <w:tabs>
          <w:tab w:val="num" w:pos="360"/>
        </w:tabs>
        <w:ind w:firstLine="567"/>
        <w:jc w:val="both"/>
        <w:rPr>
          <w:sz w:val="26"/>
          <w:szCs w:val="26"/>
        </w:rPr>
      </w:pPr>
    </w:p>
    <w:p w:rsidR="0080749B" w:rsidRPr="007A055E" w:rsidRDefault="0080749B" w:rsidP="0080749B">
      <w:pPr>
        <w:tabs>
          <w:tab w:val="num" w:pos="360"/>
        </w:tabs>
        <w:ind w:firstLine="567"/>
        <w:jc w:val="both"/>
        <w:rPr>
          <w:sz w:val="26"/>
          <w:szCs w:val="26"/>
        </w:rPr>
      </w:pPr>
    </w:p>
    <w:p w:rsidR="0091005E" w:rsidRDefault="0091005E"/>
    <w:sectPr w:rsidR="0091005E" w:rsidSect="007A681F">
      <w:pgSz w:w="11906" w:h="16838"/>
      <w:pgMar w:top="851" w:right="849" w:bottom="851" w:left="1418" w:header="1134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5742F"/>
    <w:rsid w:val="000422B4"/>
    <w:rsid w:val="00065DA2"/>
    <w:rsid w:val="00150370"/>
    <w:rsid w:val="002F3FE2"/>
    <w:rsid w:val="00384380"/>
    <w:rsid w:val="003A29C2"/>
    <w:rsid w:val="003E23EF"/>
    <w:rsid w:val="0047624F"/>
    <w:rsid w:val="004D0D67"/>
    <w:rsid w:val="005C1738"/>
    <w:rsid w:val="00677630"/>
    <w:rsid w:val="0068011F"/>
    <w:rsid w:val="00704DC7"/>
    <w:rsid w:val="007D5327"/>
    <w:rsid w:val="0080749B"/>
    <w:rsid w:val="008650C0"/>
    <w:rsid w:val="008A019E"/>
    <w:rsid w:val="008A6325"/>
    <w:rsid w:val="008E4124"/>
    <w:rsid w:val="0091005E"/>
    <w:rsid w:val="00913D1A"/>
    <w:rsid w:val="009811EF"/>
    <w:rsid w:val="0098165F"/>
    <w:rsid w:val="00A5742F"/>
    <w:rsid w:val="00A7272E"/>
    <w:rsid w:val="00B54347"/>
    <w:rsid w:val="00BB7397"/>
    <w:rsid w:val="00C242DB"/>
    <w:rsid w:val="00C713F2"/>
    <w:rsid w:val="00CA66F3"/>
    <w:rsid w:val="00DC2F93"/>
    <w:rsid w:val="00DC328C"/>
    <w:rsid w:val="00DD771B"/>
    <w:rsid w:val="00E46432"/>
    <w:rsid w:val="00E95BBB"/>
    <w:rsid w:val="00EC2428"/>
    <w:rsid w:val="00F23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6F3"/>
    <w:pPr>
      <w:spacing w:after="0" w:line="240" w:lineRule="auto"/>
    </w:pPr>
  </w:style>
  <w:style w:type="paragraph" w:styleId="a4">
    <w:name w:val="Body Text Indent"/>
    <w:basedOn w:val="a"/>
    <w:link w:val="a5"/>
    <w:unhideWhenUsed/>
    <w:rsid w:val="00A5742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A574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unhideWhenUsed/>
    <w:rsid w:val="00A574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5742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A574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74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42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3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Анастасия</cp:lastModifiedBy>
  <cp:revision>18</cp:revision>
  <cp:lastPrinted>2025-05-29T09:30:00Z</cp:lastPrinted>
  <dcterms:created xsi:type="dcterms:W3CDTF">2022-06-08T09:10:00Z</dcterms:created>
  <dcterms:modified xsi:type="dcterms:W3CDTF">2025-05-29T09:31:00Z</dcterms:modified>
</cp:coreProperties>
</file>