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5E" w:rsidRDefault="00732584" w:rsidP="0051090B">
      <w:r>
        <w:t xml:space="preserve">          </w:t>
      </w:r>
      <w:r w:rsidR="00C14BB0">
        <w:t xml:space="preserve">                </w:t>
      </w:r>
    </w:p>
    <w:tbl>
      <w:tblPr>
        <w:tblW w:w="9942" w:type="dxa"/>
        <w:tblLayout w:type="fixed"/>
        <w:tblLook w:val="0000"/>
      </w:tblPr>
      <w:tblGrid>
        <w:gridCol w:w="108"/>
        <w:gridCol w:w="3828"/>
        <w:gridCol w:w="1701"/>
        <w:gridCol w:w="4253"/>
        <w:gridCol w:w="52"/>
      </w:tblGrid>
      <w:tr w:rsidR="00D5435E" w:rsidRPr="00B5183A" w:rsidTr="00833E9A">
        <w:trPr>
          <w:gridBefore w:val="1"/>
          <w:gridAfter w:val="1"/>
          <w:wBefore w:w="108" w:type="dxa"/>
          <w:wAfter w:w="52" w:type="dxa"/>
        </w:trPr>
        <w:tc>
          <w:tcPr>
            <w:tcW w:w="3828" w:type="dxa"/>
          </w:tcPr>
          <w:p w:rsidR="00D5435E" w:rsidRPr="00E25FD0" w:rsidRDefault="00D5435E" w:rsidP="00A97693">
            <w:pPr>
              <w:rPr>
                <w:rFonts w:ascii="Calibri" w:hAnsi="Calibri"/>
              </w:rPr>
            </w:pPr>
          </w:p>
          <w:p w:rsidR="0051090B" w:rsidRPr="0051090B" w:rsidRDefault="0051090B" w:rsidP="0051090B">
            <w:pPr>
              <w:tabs>
                <w:tab w:val="left" w:pos="1999"/>
              </w:tabs>
              <w:jc w:val="center"/>
              <w:rPr>
                <w:b/>
              </w:rPr>
            </w:pPr>
            <w:r w:rsidRPr="0051090B">
              <w:rPr>
                <w:b/>
              </w:rPr>
              <w:t>«ЧИКШИНО»</w:t>
            </w:r>
          </w:p>
          <w:p w:rsidR="0051090B" w:rsidRPr="0051090B" w:rsidRDefault="0051090B" w:rsidP="0051090B">
            <w:pPr>
              <w:tabs>
                <w:tab w:val="left" w:pos="1999"/>
              </w:tabs>
              <w:jc w:val="center"/>
              <w:rPr>
                <w:b/>
              </w:rPr>
            </w:pPr>
            <w:r w:rsidRPr="0051090B">
              <w:rPr>
                <w:b/>
              </w:rPr>
              <w:t>СИКТ ОВМÖДЧÖМИНСА</w:t>
            </w:r>
          </w:p>
          <w:p w:rsidR="0051090B" w:rsidRPr="0051090B" w:rsidRDefault="0051090B" w:rsidP="0051090B">
            <w:pPr>
              <w:pStyle w:val="3"/>
              <w:rPr>
                <w:sz w:val="24"/>
                <w:szCs w:val="24"/>
              </w:rPr>
            </w:pPr>
            <w:r w:rsidRPr="0051090B">
              <w:rPr>
                <w:sz w:val="24"/>
                <w:szCs w:val="24"/>
              </w:rPr>
              <w:t xml:space="preserve">АДМИНИСТРАЦИЯ </w:t>
            </w:r>
          </w:p>
          <w:p w:rsidR="00D5435E" w:rsidRPr="00E25FD0" w:rsidRDefault="00D5435E" w:rsidP="00A97693"/>
        </w:tc>
        <w:tc>
          <w:tcPr>
            <w:tcW w:w="1701" w:type="dxa"/>
          </w:tcPr>
          <w:p w:rsidR="00D5435E" w:rsidRPr="00E25FD0" w:rsidRDefault="00C14BB0" w:rsidP="00A97693">
            <w:pPr>
              <w:ind w:left="-122" w:right="-175"/>
              <w:jc w:val="center"/>
            </w:pPr>
            <w:r>
              <w:rPr>
                <w:noProof/>
              </w:rPr>
              <w:t xml:space="preserve">    </w:t>
            </w:r>
            <w:r w:rsidR="00D5435E">
              <w:rPr>
                <w:noProof/>
              </w:rPr>
              <w:drawing>
                <wp:inline distT="0" distB="0" distL="0" distR="0">
                  <wp:extent cx="752475" cy="11049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D5435E" w:rsidRPr="00E25FD0" w:rsidRDefault="00D5435E" w:rsidP="00A97693">
            <w:pPr>
              <w:tabs>
                <w:tab w:val="left" w:pos="1999"/>
              </w:tabs>
              <w:jc w:val="center"/>
              <w:rPr>
                <w:b/>
              </w:rPr>
            </w:pPr>
          </w:p>
          <w:p w:rsidR="0051090B" w:rsidRPr="0051090B" w:rsidRDefault="0051090B" w:rsidP="0051090B">
            <w:pPr>
              <w:tabs>
                <w:tab w:val="left" w:pos="1999"/>
              </w:tabs>
              <w:jc w:val="center"/>
              <w:rPr>
                <w:rFonts w:ascii="Calibri" w:hAnsi="Calibri"/>
                <w:b/>
              </w:rPr>
            </w:pPr>
            <w:r w:rsidRPr="0051090B">
              <w:rPr>
                <w:b/>
              </w:rPr>
              <w:t>АДМИНИСТРАЦИЯ</w:t>
            </w:r>
          </w:p>
          <w:p w:rsidR="0051090B" w:rsidRPr="00E25FD0" w:rsidRDefault="0051090B" w:rsidP="0051090B">
            <w:pPr>
              <w:jc w:val="center"/>
              <w:rPr>
                <w:b/>
              </w:rPr>
            </w:pPr>
            <w:r w:rsidRPr="00E25FD0">
              <w:rPr>
                <w:b/>
              </w:rPr>
              <w:t>СЕЛЬСКОГО ПОСЕЛЕНИЯ</w:t>
            </w:r>
          </w:p>
          <w:p w:rsidR="0051090B" w:rsidRPr="00E25FD0" w:rsidRDefault="0051090B" w:rsidP="0051090B">
            <w:pPr>
              <w:tabs>
                <w:tab w:val="left" w:pos="1999"/>
              </w:tabs>
              <w:jc w:val="center"/>
            </w:pPr>
            <w:r w:rsidRPr="00E25FD0">
              <w:rPr>
                <w:b/>
              </w:rPr>
              <w:t>«ЧИКШИНО»</w:t>
            </w:r>
          </w:p>
          <w:p w:rsidR="00D5435E" w:rsidRPr="00E25FD0" w:rsidRDefault="00D5435E" w:rsidP="00A97693">
            <w:pPr>
              <w:tabs>
                <w:tab w:val="left" w:pos="1110"/>
              </w:tabs>
              <w:jc w:val="center"/>
            </w:pPr>
          </w:p>
        </w:tc>
      </w:tr>
      <w:tr w:rsidR="00D5435E" w:rsidTr="00833E9A">
        <w:trPr>
          <w:gridBefore w:val="1"/>
          <w:gridAfter w:val="1"/>
          <w:wBefore w:w="108" w:type="dxa"/>
          <w:wAfter w:w="52" w:type="dxa"/>
        </w:trPr>
        <w:tc>
          <w:tcPr>
            <w:tcW w:w="9782" w:type="dxa"/>
            <w:gridSpan w:val="3"/>
          </w:tcPr>
          <w:p w:rsidR="00D5435E" w:rsidRDefault="00D5435E" w:rsidP="00A97693">
            <w:pPr>
              <w:ind w:right="-108"/>
              <w:jc w:val="center"/>
              <w:rPr>
                <w:b/>
                <w:sz w:val="16"/>
              </w:rPr>
            </w:pPr>
          </w:p>
          <w:p w:rsidR="00D5435E" w:rsidRDefault="00D5435E" w:rsidP="00A97693">
            <w:pPr>
              <w:ind w:right="-108"/>
              <w:jc w:val="center"/>
              <w:rPr>
                <w:b/>
              </w:rPr>
            </w:pPr>
          </w:p>
          <w:p w:rsidR="0051090B" w:rsidRDefault="00794047" w:rsidP="00794047">
            <w:pPr>
              <w:pStyle w:val="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</w:t>
            </w:r>
            <w:proofErr w:type="gramStart"/>
            <w:r w:rsidR="0051090B" w:rsidRPr="00B5183A">
              <w:rPr>
                <w:szCs w:val="28"/>
              </w:rPr>
              <w:t>ШУÖМ</w:t>
            </w:r>
            <w:proofErr w:type="gramEnd"/>
          </w:p>
          <w:p w:rsidR="00D5435E" w:rsidRPr="00B5183A" w:rsidRDefault="00794047" w:rsidP="00794047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</w:t>
            </w:r>
            <w:r w:rsidR="00D5435E" w:rsidRPr="00B5183A">
              <w:rPr>
                <w:b/>
                <w:sz w:val="28"/>
                <w:szCs w:val="28"/>
              </w:rPr>
              <w:t>ПОСТАНОВЛЕНИЕ</w:t>
            </w:r>
          </w:p>
          <w:p w:rsidR="00D5435E" w:rsidRDefault="00D5435E" w:rsidP="00A97693"/>
          <w:p w:rsidR="00D5435E" w:rsidRPr="00832380" w:rsidRDefault="00D5435E" w:rsidP="00A97693"/>
        </w:tc>
      </w:tr>
      <w:tr w:rsidR="00D5435E" w:rsidRPr="00B5183A" w:rsidTr="00833E9A">
        <w:trPr>
          <w:gridBefore w:val="1"/>
          <w:gridAfter w:val="1"/>
          <w:wBefore w:w="108" w:type="dxa"/>
          <w:wAfter w:w="52" w:type="dxa"/>
          <w:trHeight w:val="436"/>
        </w:trPr>
        <w:tc>
          <w:tcPr>
            <w:tcW w:w="3828" w:type="dxa"/>
          </w:tcPr>
          <w:p w:rsidR="00833E9A" w:rsidRPr="00794047" w:rsidRDefault="00D5435E" w:rsidP="0051090B">
            <w:pPr>
              <w:jc w:val="both"/>
              <w:rPr>
                <w:sz w:val="28"/>
                <w:szCs w:val="28"/>
              </w:rPr>
            </w:pPr>
            <w:r w:rsidRPr="00867903">
              <w:rPr>
                <w:sz w:val="28"/>
                <w:szCs w:val="28"/>
              </w:rPr>
              <w:t xml:space="preserve">   </w:t>
            </w:r>
            <w:r w:rsidR="0051090B" w:rsidRPr="00794047">
              <w:rPr>
                <w:sz w:val="28"/>
                <w:szCs w:val="28"/>
              </w:rPr>
              <w:t>от 1</w:t>
            </w:r>
            <w:r w:rsidR="00E50035" w:rsidRPr="00794047">
              <w:rPr>
                <w:sz w:val="28"/>
                <w:szCs w:val="28"/>
              </w:rPr>
              <w:t>7</w:t>
            </w:r>
            <w:r w:rsidRPr="00794047">
              <w:rPr>
                <w:sz w:val="28"/>
                <w:szCs w:val="28"/>
              </w:rPr>
              <w:t xml:space="preserve"> </w:t>
            </w:r>
            <w:r w:rsidR="00E50035" w:rsidRPr="00794047">
              <w:rPr>
                <w:sz w:val="28"/>
                <w:szCs w:val="28"/>
              </w:rPr>
              <w:t>ок</w:t>
            </w:r>
            <w:r w:rsidR="00F6239F" w:rsidRPr="00794047">
              <w:rPr>
                <w:sz w:val="28"/>
                <w:szCs w:val="28"/>
              </w:rPr>
              <w:t>тября</w:t>
            </w:r>
            <w:r w:rsidR="0051090B" w:rsidRPr="00794047">
              <w:rPr>
                <w:sz w:val="28"/>
                <w:szCs w:val="28"/>
              </w:rPr>
              <w:t xml:space="preserve"> 202</w:t>
            </w:r>
            <w:r w:rsidR="00E50035" w:rsidRPr="00794047">
              <w:rPr>
                <w:sz w:val="28"/>
                <w:szCs w:val="28"/>
              </w:rPr>
              <w:t>2</w:t>
            </w:r>
            <w:r w:rsidRPr="00794047">
              <w:rPr>
                <w:sz w:val="28"/>
                <w:szCs w:val="28"/>
              </w:rPr>
              <w:t xml:space="preserve"> года </w:t>
            </w:r>
          </w:p>
          <w:p w:rsidR="00833E9A" w:rsidRPr="00867903" w:rsidRDefault="00833E9A" w:rsidP="005109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5435E" w:rsidRPr="00867903" w:rsidRDefault="00D5435E" w:rsidP="00A976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D5435E" w:rsidRPr="00794047" w:rsidRDefault="00D5435E" w:rsidP="0051090B">
            <w:pPr>
              <w:rPr>
                <w:bCs/>
                <w:sz w:val="28"/>
                <w:szCs w:val="28"/>
                <w:u w:val="single"/>
              </w:rPr>
            </w:pPr>
            <w:r w:rsidRPr="00867903">
              <w:rPr>
                <w:bCs/>
              </w:rPr>
              <w:t xml:space="preserve">                                              </w:t>
            </w:r>
            <w:r w:rsidR="00794047">
              <w:rPr>
                <w:bCs/>
              </w:rPr>
              <w:t xml:space="preserve">          </w:t>
            </w:r>
            <w:r w:rsidRPr="00794047">
              <w:rPr>
                <w:bCs/>
                <w:sz w:val="28"/>
                <w:szCs w:val="28"/>
              </w:rPr>
              <w:t xml:space="preserve">№ </w:t>
            </w:r>
            <w:r w:rsidR="00794047" w:rsidRPr="00794047">
              <w:rPr>
                <w:bCs/>
                <w:sz w:val="28"/>
                <w:szCs w:val="28"/>
              </w:rPr>
              <w:t>13</w:t>
            </w:r>
            <w:r w:rsidR="00BB119A" w:rsidRPr="00794047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51090B" w:rsidTr="00833E9A">
        <w:tblPrEx>
          <w:tblLook w:val="04A0"/>
        </w:tblPrEx>
        <w:trPr>
          <w:trHeight w:val="581"/>
        </w:trPr>
        <w:tc>
          <w:tcPr>
            <w:tcW w:w="9942" w:type="dxa"/>
            <w:gridSpan w:val="5"/>
            <w:hideMark/>
          </w:tcPr>
          <w:p w:rsidR="0051090B" w:rsidRPr="00794047" w:rsidRDefault="00794047" w:rsidP="0051090B">
            <w:pPr>
              <w:jc w:val="center"/>
              <w:rPr>
                <w:sz w:val="28"/>
                <w:szCs w:val="28"/>
              </w:rPr>
            </w:pPr>
            <w:r w:rsidRPr="00794047">
              <w:rPr>
                <w:sz w:val="28"/>
                <w:szCs w:val="28"/>
              </w:rPr>
              <w:t>Республика Коми, г</w:t>
            </w:r>
            <w:proofErr w:type="gramStart"/>
            <w:r w:rsidRPr="00794047">
              <w:rPr>
                <w:sz w:val="28"/>
                <w:szCs w:val="28"/>
              </w:rPr>
              <w:t>.П</w:t>
            </w:r>
            <w:proofErr w:type="gramEnd"/>
            <w:r w:rsidRPr="00794047">
              <w:rPr>
                <w:sz w:val="28"/>
                <w:szCs w:val="28"/>
              </w:rPr>
              <w:t xml:space="preserve">ечора, </w:t>
            </w:r>
            <w:proofErr w:type="spellStart"/>
            <w:r w:rsidRPr="00794047">
              <w:rPr>
                <w:sz w:val="28"/>
                <w:szCs w:val="28"/>
              </w:rPr>
              <w:t>п.</w:t>
            </w:r>
            <w:r w:rsidR="0051090B" w:rsidRPr="00794047">
              <w:rPr>
                <w:sz w:val="28"/>
                <w:szCs w:val="28"/>
              </w:rPr>
              <w:t>Чикшино</w:t>
            </w:r>
            <w:proofErr w:type="spellEnd"/>
          </w:p>
          <w:p w:rsidR="0051090B" w:rsidRPr="00867903" w:rsidRDefault="0051090B" w:rsidP="0051090B">
            <w:pPr>
              <w:jc w:val="center"/>
              <w:rPr>
                <w:sz w:val="28"/>
                <w:szCs w:val="28"/>
              </w:rPr>
            </w:pPr>
          </w:p>
          <w:p w:rsidR="0051090B" w:rsidRPr="00867903" w:rsidRDefault="0051090B" w:rsidP="0051090B">
            <w:pPr>
              <w:jc w:val="center"/>
              <w:rPr>
                <w:b/>
                <w:sz w:val="28"/>
                <w:szCs w:val="28"/>
              </w:rPr>
            </w:pPr>
            <w:r w:rsidRPr="00867903">
              <w:rPr>
                <w:b/>
                <w:sz w:val="28"/>
                <w:szCs w:val="28"/>
              </w:rPr>
              <w:t>Об утверждении показателей прогноза социально-экономического</w:t>
            </w:r>
          </w:p>
          <w:p w:rsidR="0051090B" w:rsidRPr="00867903" w:rsidRDefault="0051090B" w:rsidP="00C36590">
            <w:pPr>
              <w:jc w:val="center"/>
              <w:rPr>
                <w:sz w:val="28"/>
                <w:szCs w:val="28"/>
              </w:rPr>
            </w:pPr>
            <w:r w:rsidRPr="00867903">
              <w:rPr>
                <w:b/>
                <w:sz w:val="28"/>
                <w:szCs w:val="28"/>
              </w:rPr>
              <w:t xml:space="preserve"> развития сельского поселения «</w:t>
            </w:r>
            <w:proofErr w:type="spellStart"/>
            <w:r w:rsidRPr="00867903">
              <w:rPr>
                <w:b/>
                <w:sz w:val="28"/>
                <w:szCs w:val="28"/>
              </w:rPr>
              <w:t>Чикшино</w:t>
            </w:r>
            <w:proofErr w:type="spellEnd"/>
            <w:r w:rsidRPr="00867903">
              <w:rPr>
                <w:b/>
                <w:sz w:val="28"/>
                <w:szCs w:val="28"/>
              </w:rPr>
              <w:t>» на 202</w:t>
            </w:r>
            <w:r w:rsidR="00C36590">
              <w:rPr>
                <w:b/>
                <w:sz w:val="28"/>
                <w:szCs w:val="28"/>
              </w:rPr>
              <w:t>3</w:t>
            </w:r>
            <w:r w:rsidRPr="00867903">
              <w:rPr>
                <w:b/>
                <w:sz w:val="28"/>
                <w:szCs w:val="28"/>
              </w:rPr>
              <w:t>-202</w:t>
            </w:r>
            <w:r w:rsidR="00C36590">
              <w:rPr>
                <w:b/>
                <w:sz w:val="28"/>
                <w:szCs w:val="28"/>
              </w:rPr>
              <w:t>5</w:t>
            </w:r>
            <w:r w:rsidRPr="00867903">
              <w:rPr>
                <w:b/>
                <w:sz w:val="28"/>
                <w:szCs w:val="28"/>
              </w:rPr>
              <w:t xml:space="preserve"> гг.</w:t>
            </w:r>
          </w:p>
        </w:tc>
      </w:tr>
    </w:tbl>
    <w:p w:rsidR="00D5435E" w:rsidRDefault="00D5435E" w:rsidP="00D5435E">
      <w:pPr>
        <w:jc w:val="both"/>
        <w:rPr>
          <w:sz w:val="28"/>
          <w:szCs w:val="28"/>
        </w:rPr>
      </w:pPr>
    </w:p>
    <w:p w:rsidR="00D5435E" w:rsidRPr="00B5183A" w:rsidRDefault="00EA64DE" w:rsidP="00867903">
      <w:pPr>
        <w:pStyle w:val="3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5435E" w:rsidRPr="00B5183A">
        <w:rPr>
          <w:sz w:val="28"/>
          <w:szCs w:val="28"/>
        </w:rPr>
        <w:t>В соответствии со статьей 173 Бюджетного кодекса Российской Федерации, статьей 52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D5435E" w:rsidRDefault="00D5435E" w:rsidP="00D5435E">
      <w:pPr>
        <w:jc w:val="both"/>
        <w:rPr>
          <w:sz w:val="28"/>
          <w:szCs w:val="28"/>
        </w:rPr>
      </w:pPr>
    </w:p>
    <w:p w:rsidR="00D5435E" w:rsidRDefault="00D5435E" w:rsidP="008679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ПОСТАНОВЛЯЕТ: </w:t>
      </w:r>
    </w:p>
    <w:p w:rsidR="00D5435E" w:rsidRDefault="00C14BB0" w:rsidP="00C14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3E9A" w:rsidRDefault="00C14BB0" w:rsidP="00867903">
      <w:pPr>
        <w:pStyle w:val="31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0" w:firstLine="585"/>
        <w:jc w:val="both"/>
        <w:textAlignment w:val="baseline"/>
        <w:rPr>
          <w:sz w:val="28"/>
          <w:szCs w:val="28"/>
        </w:rPr>
      </w:pPr>
      <w:r w:rsidRPr="00B5183A">
        <w:rPr>
          <w:sz w:val="28"/>
          <w:szCs w:val="28"/>
        </w:rPr>
        <w:t xml:space="preserve">Утвердить показатели прогноза  социально-экономического развития </w:t>
      </w:r>
      <w:r w:rsidRPr="00833E9A">
        <w:rPr>
          <w:sz w:val="28"/>
          <w:szCs w:val="28"/>
        </w:rPr>
        <w:t>сельского поселения «</w:t>
      </w:r>
      <w:proofErr w:type="spellStart"/>
      <w:r w:rsidRPr="00833E9A">
        <w:rPr>
          <w:sz w:val="28"/>
          <w:szCs w:val="28"/>
        </w:rPr>
        <w:t>Чикшино</w:t>
      </w:r>
      <w:proofErr w:type="spellEnd"/>
      <w:r w:rsidRPr="00833E9A">
        <w:rPr>
          <w:sz w:val="28"/>
          <w:szCs w:val="28"/>
        </w:rPr>
        <w:t>» на 20</w:t>
      </w:r>
      <w:r w:rsidR="00833E9A" w:rsidRPr="00833E9A">
        <w:rPr>
          <w:sz w:val="28"/>
          <w:szCs w:val="28"/>
        </w:rPr>
        <w:t>2</w:t>
      </w:r>
      <w:r w:rsidR="00C36590">
        <w:rPr>
          <w:sz w:val="28"/>
          <w:szCs w:val="28"/>
        </w:rPr>
        <w:t>3</w:t>
      </w:r>
      <w:r w:rsidRPr="00833E9A">
        <w:rPr>
          <w:sz w:val="28"/>
          <w:szCs w:val="28"/>
        </w:rPr>
        <w:t>-202</w:t>
      </w:r>
      <w:r w:rsidR="00C36590">
        <w:rPr>
          <w:sz w:val="28"/>
          <w:szCs w:val="28"/>
        </w:rPr>
        <w:t>5</w:t>
      </w:r>
      <w:r w:rsidR="00C41D74" w:rsidRPr="00833E9A">
        <w:rPr>
          <w:sz w:val="28"/>
          <w:szCs w:val="28"/>
        </w:rPr>
        <w:t xml:space="preserve"> годы</w:t>
      </w:r>
      <w:r w:rsidRPr="00833E9A">
        <w:rPr>
          <w:sz w:val="28"/>
          <w:szCs w:val="28"/>
        </w:rPr>
        <w:t xml:space="preserve"> (приложение).</w:t>
      </w:r>
    </w:p>
    <w:p w:rsidR="00833E9A" w:rsidRPr="00833E9A" w:rsidRDefault="00833E9A" w:rsidP="00833E9A">
      <w:pPr>
        <w:pStyle w:val="31"/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585" w:right="-425"/>
        <w:jc w:val="both"/>
        <w:textAlignment w:val="baseline"/>
        <w:rPr>
          <w:sz w:val="28"/>
          <w:szCs w:val="28"/>
        </w:rPr>
      </w:pPr>
    </w:p>
    <w:p w:rsidR="00833E9A" w:rsidRDefault="00833E9A" w:rsidP="00833E9A">
      <w:pPr>
        <w:pStyle w:val="31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0" w:right="-425" w:firstLine="585"/>
        <w:jc w:val="both"/>
        <w:textAlignment w:val="baseline"/>
        <w:rPr>
          <w:sz w:val="28"/>
          <w:szCs w:val="28"/>
        </w:rPr>
      </w:pPr>
      <w:proofErr w:type="gramStart"/>
      <w:r w:rsidRPr="00833E9A">
        <w:rPr>
          <w:sz w:val="28"/>
          <w:szCs w:val="28"/>
        </w:rPr>
        <w:t>Контроль за</w:t>
      </w:r>
      <w:proofErr w:type="gramEnd"/>
      <w:r w:rsidRPr="00833E9A">
        <w:rPr>
          <w:sz w:val="28"/>
          <w:szCs w:val="28"/>
        </w:rPr>
        <w:t xml:space="preserve"> исполнением постановления оставляю за собой.</w:t>
      </w:r>
    </w:p>
    <w:p w:rsidR="00833E9A" w:rsidRPr="00833E9A" w:rsidRDefault="00833E9A" w:rsidP="00833E9A">
      <w:pPr>
        <w:pStyle w:val="31"/>
        <w:tabs>
          <w:tab w:val="left" w:pos="851"/>
        </w:tabs>
        <w:overflowPunct w:val="0"/>
        <w:autoSpaceDE w:val="0"/>
        <w:autoSpaceDN w:val="0"/>
        <w:adjustRightInd w:val="0"/>
        <w:spacing w:after="0"/>
        <w:ind w:right="-425"/>
        <w:jc w:val="both"/>
        <w:textAlignment w:val="baseline"/>
        <w:rPr>
          <w:sz w:val="28"/>
          <w:szCs w:val="28"/>
        </w:rPr>
      </w:pPr>
    </w:p>
    <w:p w:rsidR="00833E9A" w:rsidRPr="00833E9A" w:rsidRDefault="00833E9A" w:rsidP="00867903">
      <w:pPr>
        <w:pStyle w:val="31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0" w:firstLine="585"/>
        <w:jc w:val="both"/>
        <w:textAlignment w:val="baseline"/>
        <w:rPr>
          <w:sz w:val="28"/>
          <w:szCs w:val="28"/>
        </w:rPr>
      </w:pPr>
      <w:r w:rsidRPr="00833E9A">
        <w:rPr>
          <w:sz w:val="28"/>
          <w:szCs w:val="28"/>
        </w:rPr>
        <w:t>Настоящее постановление вступает в силу с момента его подписания и опубликования.</w:t>
      </w:r>
    </w:p>
    <w:p w:rsidR="00D5435E" w:rsidRPr="00B5183A" w:rsidRDefault="00D5435E" w:rsidP="00D5435E">
      <w:pPr>
        <w:pStyle w:val="a5"/>
        <w:rPr>
          <w:sz w:val="28"/>
          <w:szCs w:val="28"/>
        </w:rPr>
      </w:pPr>
    </w:p>
    <w:p w:rsidR="00D5435E" w:rsidRDefault="00D5435E" w:rsidP="00D5435E">
      <w:pPr>
        <w:pStyle w:val="31"/>
        <w:spacing w:after="0"/>
        <w:jc w:val="both"/>
        <w:rPr>
          <w:sz w:val="28"/>
          <w:szCs w:val="28"/>
        </w:rPr>
      </w:pPr>
    </w:p>
    <w:p w:rsidR="00D5435E" w:rsidRDefault="00D5435E" w:rsidP="00D5435E">
      <w:pPr>
        <w:pStyle w:val="31"/>
        <w:spacing w:after="0"/>
        <w:jc w:val="both"/>
        <w:rPr>
          <w:sz w:val="28"/>
          <w:szCs w:val="28"/>
        </w:rPr>
      </w:pPr>
    </w:p>
    <w:p w:rsidR="00D5435E" w:rsidRPr="00990FC3" w:rsidRDefault="00D5435E" w:rsidP="00D5435E">
      <w:pPr>
        <w:pStyle w:val="3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5183A">
        <w:rPr>
          <w:sz w:val="28"/>
          <w:szCs w:val="28"/>
        </w:rPr>
        <w:t xml:space="preserve"> сельского поселения</w:t>
      </w:r>
      <w:r w:rsidR="00C14BB0">
        <w:rPr>
          <w:sz w:val="28"/>
          <w:szCs w:val="28"/>
        </w:rPr>
        <w:t xml:space="preserve"> </w:t>
      </w:r>
      <w:r w:rsidRPr="00B518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</w:t>
      </w:r>
      <w:r w:rsidR="00C14BB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</w:t>
      </w:r>
      <w:r w:rsidR="00867903">
        <w:rPr>
          <w:sz w:val="28"/>
          <w:szCs w:val="28"/>
        </w:rPr>
        <w:t xml:space="preserve">                 </w:t>
      </w:r>
      <w:r w:rsidR="0012408C">
        <w:rPr>
          <w:sz w:val="28"/>
          <w:szCs w:val="28"/>
        </w:rPr>
        <w:t xml:space="preserve"> </w:t>
      </w:r>
      <w:r w:rsidRPr="00B5183A">
        <w:rPr>
          <w:sz w:val="28"/>
          <w:szCs w:val="28"/>
        </w:rPr>
        <w:t xml:space="preserve">А.П. </w:t>
      </w:r>
      <w:proofErr w:type="spellStart"/>
      <w:r w:rsidR="00867903">
        <w:rPr>
          <w:sz w:val="28"/>
          <w:szCs w:val="28"/>
        </w:rPr>
        <w:t>Гапонько</w:t>
      </w:r>
      <w:proofErr w:type="spellEnd"/>
      <w:r w:rsidRPr="00B5183A">
        <w:rPr>
          <w:sz w:val="28"/>
          <w:szCs w:val="28"/>
        </w:rPr>
        <w:t xml:space="preserve"> </w:t>
      </w:r>
    </w:p>
    <w:p w:rsidR="00D5435E" w:rsidRDefault="00D5435E" w:rsidP="00D5435E">
      <w:pPr>
        <w:jc w:val="center"/>
      </w:pPr>
    </w:p>
    <w:p w:rsidR="00D5435E" w:rsidRDefault="00D5435E" w:rsidP="00D5435E">
      <w:pPr>
        <w:jc w:val="center"/>
      </w:pPr>
    </w:p>
    <w:p w:rsidR="00D5435E" w:rsidRDefault="00D5435E" w:rsidP="00112803">
      <w:pPr>
        <w:jc w:val="center"/>
      </w:pPr>
    </w:p>
    <w:p w:rsidR="00D5435E" w:rsidRDefault="00D5435E" w:rsidP="00112803">
      <w:pPr>
        <w:jc w:val="center"/>
      </w:pPr>
    </w:p>
    <w:p w:rsidR="00D5435E" w:rsidRDefault="00D5435E" w:rsidP="00112803">
      <w:pPr>
        <w:jc w:val="center"/>
      </w:pPr>
    </w:p>
    <w:p w:rsidR="00D5435E" w:rsidRDefault="00D5435E" w:rsidP="00112803">
      <w:pPr>
        <w:jc w:val="center"/>
      </w:pPr>
    </w:p>
    <w:p w:rsidR="00D5435E" w:rsidRDefault="00D5435E" w:rsidP="00112803">
      <w:pPr>
        <w:jc w:val="center"/>
      </w:pPr>
    </w:p>
    <w:p w:rsidR="00C14BB0" w:rsidRDefault="00C14BB0" w:rsidP="00C14BB0"/>
    <w:p w:rsidR="00FA2B4F" w:rsidRDefault="00732584" w:rsidP="00C14BB0">
      <w:pPr>
        <w:jc w:val="center"/>
      </w:pPr>
      <w:r>
        <w:t xml:space="preserve">                                                 </w:t>
      </w:r>
      <w:r w:rsidR="00C14BB0">
        <w:t xml:space="preserve">                 </w:t>
      </w:r>
    </w:p>
    <w:p w:rsidR="002749E5" w:rsidRDefault="002749E5" w:rsidP="00DE4F83"/>
    <w:p w:rsidR="002749E5" w:rsidRDefault="002749E5" w:rsidP="00112803">
      <w:pPr>
        <w:jc w:val="center"/>
      </w:pPr>
    </w:p>
    <w:p w:rsidR="00867903" w:rsidRDefault="00867903" w:rsidP="00112803">
      <w:pPr>
        <w:jc w:val="center"/>
      </w:pPr>
    </w:p>
    <w:p w:rsidR="00DE4F83" w:rsidRDefault="00DE4F83" w:rsidP="00112803">
      <w:pPr>
        <w:jc w:val="center"/>
      </w:pPr>
    </w:p>
    <w:p w:rsidR="00D85D62" w:rsidRPr="00DE4F83" w:rsidRDefault="00D85D62" w:rsidP="00D85D62">
      <w:pPr>
        <w:jc w:val="center"/>
        <w:rPr>
          <w:sz w:val="28"/>
          <w:szCs w:val="28"/>
        </w:rPr>
      </w:pPr>
      <w:r w:rsidRPr="00DE4F83">
        <w:rPr>
          <w:sz w:val="28"/>
          <w:szCs w:val="28"/>
        </w:rPr>
        <w:lastRenderedPageBreak/>
        <w:t>ПОКАЗАТЕЛИ</w:t>
      </w:r>
    </w:p>
    <w:p w:rsidR="006A4038" w:rsidRDefault="00D85D62" w:rsidP="00D85D62">
      <w:pPr>
        <w:jc w:val="center"/>
        <w:rPr>
          <w:sz w:val="28"/>
          <w:szCs w:val="28"/>
        </w:rPr>
      </w:pPr>
      <w:r w:rsidRPr="00DE4F83">
        <w:rPr>
          <w:sz w:val="28"/>
          <w:szCs w:val="28"/>
        </w:rPr>
        <w:t>ПРОГНОЗА СОЦИАЛЬНО-ЭКОНОМИЧЕСКОГО РА</w:t>
      </w:r>
      <w:r w:rsidR="002C723A" w:rsidRPr="00DE4F83">
        <w:rPr>
          <w:sz w:val="28"/>
          <w:szCs w:val="28"/>
        </w:rPr>
        <w:t>ЗВ</w:t>
      </w:r>
      <w:r w:rsidR="006A4038">
        <w:rPr>
          <w:sz w:val="28"/>
          <w:szCs w:val="28"/>
        </w:rPr>
        <w:t>И</w:t>
      </w:r>
      <w:r w:rsidR="002C723A" w:rsidRPr="00DE4F83">
        <w:rPr>
          <w:sz w:val="28"/>
          <w:szCs w:val="28"/>
        </w:rPr>
        <w:t>ТИЯ</w:t>
      </w:r>
      <w:r w:rsidR="00D05616" w:rsidRPr="00DE4F83">
        <w:rPr>
          <w:sz w:val="28"/>
          <w:szCs w:val="28"/>
        </w:rPr>
        <w:t xml:space="preserve"> </w:t>
      </w:r>
    </w:p>
    <w:p w:rsidR="00D85D62" w:rsidRPr="00DE4F83" w:rsidRDefault="00D05616" w:rsidP="00D85D62">
      <w:pPr>
        <w:jc w:val="center"/>
        <w:rPr>
          <w:sz w:val="28"/>
          <w:szCs w:val="28"/>
        </w:rPr>
      </w:pPr>
      <w:r w:rsidRPr="00DE4F83">
        <w:rPr>
          <w:sz w:val="28"/>
          <w:szCs w:val="28"/>
        </w:rPr>
        <w:t>МО СП «ЧИКШИНО»  на 20</w:t>
      </w:r>
      <w:r w:rsidR="0087178F">
        <w:rPr>
          <w:sz w:val="28"/>
          <w:szCs w:val="28"/>
        </w:rPr>
        <w:t>2</w:t>
      </w:r>
      <w:r w:rsidR="00C36590">
        <w:rPr>
          <w:sz w:val="28"/>
          <w:szCs w:val="28"/>
        </w:rPr>
        <w:t>3</w:t>
      </w:r>
      <w:r w:rsidRPr="00DE4F83">
        <w:rPr>
          <w:sz w:val="28"/>
          <w:szCs w:val="28"/>
        </w:rPr>
        <w:t xml:space="preserve"> - 20</w:t>
      </w:r>
      <w:r w:rsidR="00C14BB0" w:rsidRPr="00DE4F83">
        <w:rPr>
          <w:sz w:val="28"/>
          <w:szCs w:val="28"/>
        </w:rPr>
        <w:t>2</w:t>
      </w:r>
      <w:r w:rsidR="00C36590">
        <w:rPr>
          <w:sz w:val="28"/>
          <w:szCs w:val="28"/>
        </w:rPr>
        <w:t>5</w:t>
      </w:r>
      <w:r w:rsidR="00D85D62" w:rsidRPr="00DE4F83">
        <w:rPr>
          <w:sz w:val="28"/>
          <w:szCs w:val="28"/>
        </w:rPr>
        <w:t xml:space="preserve"> ГОД</w:t>
      </w:r>
      <w:r w:rsidR="006A4038">
        <w:rPr>
          <w:sz w:val="28"/>
          <w:szCs w:val="28"/>
        </w:rPr>
        <w:t>Ы</w:t>
      </w:r>
      <w:r w:rsidR="00D85D62" w:rsidRPr="00DE4F83">
        <w:rPr>
          <w:sz w:val="28"/>
          <w:szCs w:val="28"/>
        </w:rPr>
        <w:t xml:space="preserve">. </w:t>
      </w:r>
    </w:p>
    <w:p w:rsidR="00D85D62" w:rsidRDefault="00D85D62" w:rsidP="00D85D62"/>
    <w:p w:rsidR="00D85D62" w:rsidRDefault="00D85D62" w:rsidP="00D85D62"/>
    <w:tbl>
      <w:tblPr>
        <w:tblStyle w:val="a6"/>
        <w:tblW w:w="10047" w:type="dxa"/>
        <w:tblInd w:w="-459" w:type="dxa"/>
        <w:tblLook w:val="04A0"/>
      </w:tblPr>
      <w:tblGrid>
        <w:gridCol w:w="3180"/>
        <w:gridCol w:w="1355"/>
        <w:gridCol w:w="1109"/>
        <w:gridCol w:w="1127"/>
        <w:gridCol w:w="1102"/>
        <w:gridCol w:w="1102"/>
        <w:gridCol w:w="1072"/>
      </w:tblGrid>
      <w:tr w:rsidR="006F245B" w:rsidTr="00C36590">
        <w:trPr>
          <w:trHeight w:val="870"/>
        </w:trPr>
        <w:tc>
          <w:tcPr>
            <w:tcW w:w="3180" w:type="dxa"/>
            <w:vAlign w:val="center"/>
          </w:tcPr>
          <w:p w:rsidR="006F245B" w:rsidRPr="0087178F" w:rsidRDefault="006F245B" w:rsidP="0087178F">
            <w:pPr>
              <w:jc w:val="center"/>
              <w:rPr>
                <w:b/>
              </w:rPr>
            </w:pPr>
            <w:r w:rsidRPr="0087178F">
              <w:rPr>
                <w:b/>
              </w:rPr>
              <w:t>Наименование показателей</w:t>
            </w:r>
          </w:p>
        </w:tc>
        <w:tc>
          <w:tcPr>
            <w:tcW w:w="1355" w:type="dxa"/>
            <w:vAlign w:val="center"/>
          </w:tcPr>
          <w:p w:rsidR="006F245B" w:rsidRPr="0087178F" w:rsidRDefault="006F245B" w:rsidP="0087178F">
            <w:pPr>
              <w:jc w:val="center"/>
              <w:rPr>
                <w:b/>
              </w:rPr>
            </w:pPr>
            <w:r w:rsidRPr="0087178F">
              <w:rPr>
                <w:b/>
              </w:rPr>
              <w:t xml:space="preserve">ед. </w:t>
            </w:r>
            <w:proofErr w:type="spellStart"/>
            <w:r w:rsidRPr="0087178F">
              <w:rPr>
                <w:b/>
              </w:rPr>
              <w:t>изм</w:t>
            </w:r>
            <w:proofErr w:type="spellEnd"/>
            <w:r w:rsidRPr="0087178F">
              <w:rPr>
                <w:b/>
              </w:rPr>
              <w:t>.</w:t>
            </w:r>
          </w:p>
        </w:tc>
        <w:tc>
          <w:tcPr>
            <w:tcW w:w="1109" w:type="dxa"/>
            <w:vAlign w:val="center"/>
          </w:tcPr>
          <w:p w:rsidR="006F245B" w:rsidRPr="0087178F" w:rsidRDefault="00C14BB0" w:rsidP="00C36590">
            <w:pPr>
              <w:jc w:val="center"/>
              <w:rPr>
                <w:b/>
              </w:rPr>
            </w:pPr>
            <w:r w:rsidRPr="0087178F">
              <w:rPr>
                <w:b/>
              </w:rPr>
              <w:t>20</w:t>
            </w:r>
            <w:r w:rsidR="00867903">
              <w:rPr>
                <w:b/>
              </w:rPr>
              <w:t>2</w:t>
            </w:r>
            <w:r w:rsidR="00C36590">
              <w:rPr>
                <w:b/>
              </w:rPr>
              <w:t>1</w:t>
            </w:r>
            <w:r w:rsidR="00794047">
              <w:rPr>
                <w:b/>
              </w:rPr>
              <w:t xml:space="preserve"> </w:t>
            </w:r>
            <w:r w:rsidR="006F245B" w:rsidRPr="0087178F">
              <w:rPr>
                <w:b/>
              </w:rPr>
              <w:t xml:space="preserve">г. </w:t>
            </w:r>
            <w:r w:rsidR="0087178F">
              <w:rPr>
                <w:b/>
              </w:rPr>
              <w:t>отчет</w:t>
            </w:r>
          </w:p>
        </w:tc>
        <w:tc>
          <w:tcPr>
            <w:tcW w:w="1127" w:type="dxa"/>
            <w:vAlign w:val="center"/>
          </w:tcPr>
          <w:p w:rsidR="006F245B" w:rsidRPr="0087178F" w:rsidRDefault="00C14BB0" w:rsidP="0087178F">
            <w:pPr>
              <w:jc w:val="center"/>
              <w:rPr>
                <w:b/>
              </w:rPr>
            </w:pPr>
            <w:r w:rsidRPr="0087178F">
              <w:rPr>
                <w:b/>
              </w:rPr>
              <w:t>20</w:t>
            </w:r>
            <w:r w:rsidR="0087178F">
              <w:rPr>
                <w:b/>
              </w:rPr>
              <w:t>2</w:t>
            </w:r>
            <w:r w:rsidR="00C36590">
              <w:rPr>
                <w:b/>
              </w:rPr>
              <w:t>2</w:t>
            </w:r>
            <w:r w:rsidR="00794047">
              <w:rPr>
                <w:b/>
              </w:rPr>
              <w:t xml:space="preserve"> </w:t>
            </w:r>
            <w:r w:rsidR="006F245B" w:rsidRPr="0087178F">
              <w:rPr>
                <w:b/>
              </w:rPr>
              <w:t>г.</w:t>
            </w:r>
          </w:p>
          <w:p w:rsidR="006F245B" w:rsidRPr="0087178F" w:rsidRDefault="006F245B" w:rsidP="0087178F">
            <w:pPr>
              <w:jc w:val="center"/>
              <w:rPr>
                <w:b/>
              </w:rPr>
            </w:pPr>
            <w:r w:rsidRPr="0087178F">
              <w:rPr>
                <w:b/>
              </w:rPr>
              <w:t>оценка</w:t>
            </w:r>
          </w:p>
        </w:tc>
        <w:tc>
          <w:tcPr>
            <w:tcW w:w="1102" w:type="dxa"/>
            <w:vAlign w:val="center"/>
          </w:tcPr>
          <w:p w:rsidR="006F245B" w:rsidRPr="0087178F" w:rsidRDefault="00C14BB0" w:rsidP="0087178F">
            <w:pPr>
              <w:jc w:val="center"/>
              <w:rPr>
                <w:b/>
              </w:rPr>
            </w:pPr>
            <w:r w:rsidRPr="0087178F">
              <w:rPr>
                <w:b/>
              </w:rPr>
              <w:t>20</w:t>
            </w:r>
            <w:r w:rsidR="0087178F">
              <w:rPr>
                <w:b/>
              </w:rPr>
              <w:t>2</w:t>
            </w:r>
            <w:r w:rsidR="00C36590">
              <w:rPr>
                <w:b/>
              </w:rPr>
              <w:t>3</w:t>
            </w:r>
            <w:r w:rsidR="00794047">
              <w:rPr>
                <w:b/>
              </w:rPr>
              <w:t xml:space="preserve"> </w:t>
            </w:r>
            <w:r w:rsidR="006F245B" w:rsidRPr="0087178F">
              <w:rPr>
                <w:b/>
              </w:rPr>
              <w:t>г.</w:t>
            </w:r>
          </w:p>
          <w:p w:rsidR="006F245B" w:rsidRPr="0087178F" w:rsidRDefault="006F245B" w:rsidP="0087178F">
            <w:pPr>
              <w:jc w:val="center"/>
              <w:rPr>
                <w:b/>
              </w:rPr>
            </w:pPr>
            <w:r w:rsidRPr="0087178F">
              <w:rPr>
                <w:b/>
              </w:rPr>
              <w:t>прогноз</w:t>
            </w:r>
          </w:p>
        </w:tc>
        <w:tc>
          <w:tcPr>
            <w:tcW w:w="1102" w:type="dxa"/>
            <w:vAlign w:val="center"/>
          </w:tcPr>
          <w:p w:rsidR="006F245B" w:rsidRPr="0087178F" w:rsidRDefault="00C14BB0" w:rsidP="00C36590">
            <w:pPr>
              <w:jc w:val="center"/>
              <w:rPr>
                <w:b/>
              </w:rPr>
            </w:pPr>
            <w:r w:rsidRPr="0087178F">
              <w:rPr>
                <w:b/>
              </w:rPr>
              <w:t>20</w:t>
            </w:r>
            <w:r w:rsidR="000957CA" w:rsidRPr="0087178F">
              <w:rPr>
                <w:b/>
              </w:rPr>
              <w:t>2</w:t>
            </w:r>
            <w:r w:rsidR="00C36590">
              <w:rPr>
                <w:b/>
              </w:rPr>
              <w:t>4</w:t>
            </w:r>
            <w:r w:rsidR="00794047">
              <w:rPr>
                <w:b/>
              </w:rPr>
              <w:t xml:space="preserve"> </w:t>
            </w:r>
            <w:r w:rsidR="006F245B" w:rsidRPr="0087178F">
              <w:rPr>
                <w:b/>
              </w:rPr>
              <w:t>г. прогноз</w:t>
            </w:r>
          </w:p>
        </w:tc>
        <w:tc>
          <w:tcPr>
            <w:tcW w:w="1072" w:type="dxa"/>
            <w:vAlign w:val="center"/>
          </w:tcPr>
          <w:p w:rsidR="006F245B" w:rsidRPr="0087178F" w:rsidRDefault="006F245B" w:rsidP="00C36590">
            <w:pPr>
              <w:jc w:val="center"/>
              <w:rPr>
                <w:b/>
              </w:rPr>
            </w:pPr>
            <w:r w:rsidRPr="0087178F">
              <w:rPr>
                <w:b/>
              </w:rPr>
              <w:t>20</w:t>
            </w:r>
            <w:r w:rsidR="00C14BB0" w:rsidRPr="0087178F">
              <w:rPr>
                <w:b/>
              </w:rPr>
              <w:t>2</w:t>
            </w:r>
            <w:r w:rsidR="00C36590">
              <w:rPr>
                <w:b/>
              </w:rPr>
              <w:t>5</w:t>
            </w:r>
            <w:r w:rsidR="00794047">
              <w:rPr>
                <w:b/>
              </w:rPr>
              <w:t xml:space="preserve"> </w:t>
            </w:r>
            <w:r w:rsidRPr="0087178F">
              <w:rPr>
                <w:b/>
              </w:rPr>
              <w:t>г. прогноз</w:t>
            </w:r>
          </w:p>
        </w:tc>
      </w:tr>
      <w:tr w:rsidR="00C36590" w:rsidTr="00C36590">
        <w:tc>
          <w:tcPr>
            <w:tcW w:w="3180" w:type="dxa"/>
          </w:tcPr>
          <w:p w:rsidR="00C36590" w:rsidRDefault="00C36590" w:rsidP="00F472BE">
            <w:r>
              <w:t>Численность населения на н</w:t>
            </w:r>
            <w:proofErr w:type="gramStart"/>
            <w:r>
              <w:t>.г</w:t>
            </w:r>
            <w:proofErr w:type="gramEnd"/>
            <w:r>
              <w:t>ода</w:t>
            </w:r>
          </w:p>
        </w:tc>
        <w:tc>
          <w:tcPr>
            <w:tcW w:w="1355" w:type="dxa"/>
            <w:vAlign w:val="center"/>
          </w:tcPr>
          <w:p w:rsidR="00C36590" w:rsidRDefault="00C36590" w:rsidP="004E4D08">
            <w:pPr>
              <w:jc w:val="center"/>
            </w:pPr>
            <w:r>
              <w:t>чел.</w:t>
            </w:r>
          </w:p>
        </w:tc>
        <w:tc>
          <w:tcPr>
            <w:tcW w:w="1109" w:type="dxa"/>
            <w:vAlign w:val="center"/>
          </w:tcPr>
          <w:p w:rsidR="00C36590" w:rsidRDefault="00B9702C" w:rsidP="00AE6638">
            <w:pPr>
              <w:jc w:val="center"/>
            </w:pPr>
            <w:r>
              <w:t>581</w:t>
            </w:r>
          </w:p>
        </w:tc>
        <w:tc>
          <w:tcPr>
            <w:tcW w:w="1127" w:type="dxa"/>
            <w:vAlign w:val="center"/>
          </w:tcPr>
          <w:p w:rsidR="00C36590" w:rsidRDefault="00090522" w:rsidP="00AE6638">
            <w:pPr>
              <w:jc w:val="center"/>
            </w:pPr>
            <w:r>
              <w:t>567</w:t>
            </w:r>
          </w:p>
        </w:tc>
        <w:tc>
          <w:tcPr>
            <w:tcW w:w="1102" w:type="dxa"/>
            <w:vAlign w:val="center"/>
          </w:tcPr>
          <w:p w:rsidR="00C36590" w:rsidRDefault="00090522" w:rsidP="00AE6638">
            <w:pPr>
              <w:jc w:val="center"/>
            </w:pPr>
            <w:r>
              <w:t>516</w:t>
            </w:r>
          </w:p>
        </w:tc>
        <w:tc>
          <w:tcPr>
            <w:tcW w:w="1102" w:type="dxa"/>
            <w:vAlign w:val="center"/>
          </w:tcPr>
          <w:p w:rsidR="00C36590" w:rsidRDefault="00090522" w:rsidP="00AE6638">
            <w:pPr>
              <w:jc w:val="center"/>
            </w:pPr>
            <w:r>
              <w:t>506</w:t>
            </w:r>
          </w:p>
        </w:tc>
        <w:tc>
          <w:tcPr>
            <w:tcW w:w="1072" w:type="dxa"/>
            <w:vAlign w:val="center"/>
          </w:tcPr>
          <w:p w:rsidR="00C36590" w:rsidRDefault="00090522" w:rsidP="00F36DEE">
            <w:pPr>
              <w:jc w:val="center"/>
            </w:pPr>
            <w:r>
              <w:t>492</w:t>
            </w:r>
          </w:p>
        </w:tc>
      </w:tr>
      <w:tr w:rsidR="00C36590" w:rsidTr="00C36590">
        <w:tc>
          <w:tcPr>
            <w:tcW w:w="3180" w:type="dxa"/>
          </w:tcPr>
          <w:p w:rsidR="00C36590" w:rsidRDefault="00C36590" w:rsidP="00F472BE">
            <w:r>
              <w:t>Уровень безработицы</w:t>
            </w:r>
          </w:p>
        </w:tc>
        <w:tc>
          <w:tcPr>
            <w:tcW w:w="1355" w:type="dxa"/>
            <w:vAlign w:val="center"/>
          </w:tcPr>
          <w:p w:rsidR="00C36590" w:rsidRDefault="00C36590" w:rsidP="004E4D08">
            <w:pPr>
              <w:jc w:val="center"/>
            </w:pPr>
            <w:r>
              <w:t>%</w:t>
            </w:r>
          </w:p>
        </w:tc>
        <w:tc>
          <w:tcPr>
            <w:tcW w:w="1109" w:type="dxa"/>
            <w:vAlign w:val="center"/>
          </w:tcPr>
          <w:p w:rsidR="00C36590" w:rsidRDefault="00C36590" w:rsidP="00AE6638">
            <w:pPr>
              <w:jc w:val="center"/>
            </w:pPr>
            <w:r>
              <w:t>0,6</w:t>
            </w:r>
          </w:p>
        </w:tc>
        <w:tc>
          <w:tcPr>
            <w:tcW w:w="1127" w:type="dxa"/>
            <w:vAlign w:val="center"/>
          </w:tcPr>
          <w:p w:rsidR="00C36590" w:rsidRDefault="00C36590" w:rsidP="00AE6638">
            <w:pPr>
              <w:jc w:val="center"/>
            </w:pPr>
            <w:r>
              <w:t>0,6</w:t>
            </w:r>
          </w:p>
        </w:tc>
        <w:tc>
          <w:tcPr>
            <w:tcW w:w="1102" w:type="dxa"/>
            <w:vAlign w:val="center"/>
          </w:tcPr>
          <w:p w:rsidR="00C36590" w:rsidRDefault="00C36590" w:rsidP="00AE6638">
            <w:pPr>
              <w:jc w:val="center"/>
            </w:pPr>
            <w:r>
              <w:t>0,6</w:t>
            </w:r>
          </w:p>
        </w:tc>
        <w:tc>
          <w:tcPr>
            <w:tcW w:w="1102" w:type="dxa"/>
            <w:vAlign w:val="center"/>
          </w:tcPr>
          <w:p w:rsidR="00C36590" w:rsidRDefault="00C36590" w:rsidP="00AE6638">
            <w:pPr>
              <w:jc w:val="center"/>
            </w:pPr>
            <w:r>
              <w:t>0,6</w:t>
            </w:r>
          </w:p>
        </w:tc>
        <w:tc>
          <w:tcPr>
            <w:tcW w:w="1072" w:type="dxa"/>
            <w:vAlign w:val="center"/>
          </w:tcPr>
          <w:p w:rsidR="00C36590" w:rsidRDefault="00C36590" w:rsidP="0087178F">
            <w:pPr>
              <w:jc w:val="center"/>
            </w:pPr>
            <w:r>
              <w:t>0,6</w:t>
            </w:r>
          </w:p>
        </w:tc>
      </w:tr>
      <w:tr w:rsidR="00C36590" w:rsidTr="00C36590">
        <w:tc>
          <w:tcPr>
            <w:tcW w:w="3180" w:type="dxa"/>
          </w:tcPr>
          <w:p w:rsidR="00C36590" w:rsidRDefault="00C36590" w:rsidP="005665D9">
            <w:r>
              <w:t>Численность зарегистрированных индивидуальных предпринимателей</w:t>
            </w:r>
          </w:p>
        </w:tc>
        <w:tc>
          <w:tcPr>
            <w:tcW w:w="1355" w:type="dxa"/>
            <w:vAlign w:val="center"/>
          </w:tcPr>
          <w:p w:rsidR="00C36590" w:rsidRDefault="00C36590" w:rsidP="004E4D08">
            <w:pPr>
              <w:jc w:val="center"/>
            </w:pPr>
          </w:p>
          <w:p w:rsidR="00C36590" w:rsidRDefault="00C36590" w:rsidP="004E4D08">
            <w:pPr>
              <w:jc w:val="center"/>
            </w:pPr>
            <w:r>
              <w:t>чел.</w:t>
            </w:r>
          </w:p>
        </w:tc>
        <w:tc>
          <w:tcPr>
            <w:tcW w:w="1109" w:type="dxa"/>
            <w:vAlign w:val="center"/>
          </w:tcPr>
          <w:p w:rsidR="00C36590" w:rsidRDefault="00C36590" w:rsidP="00AE6638">
            <w:pPr>
              <w:jc w:val="center"/>
            </w:pPr>
          </w:p>
          <w:p w:rsidR="00C36590" w:rsidRDefault="00090522" w:rsidP="00AE6638">
            <w:pPr>
              <w:jc w:val="center"/>
            </w:pPr>
            <w:r>
              <w:t>7</w:t>
            </w:r>
          </w:p>
        </w:tc>
        <w:tc>
          <w:tcPr>
            <w:tcW w:w="1127" w:type="dxa"/>
            <w:vAlign w:val="center"/>
          </w:tcPr>
          <w:p w:rsidR="00C36590" w:rsidRDefault="00C36590" w:rsidP="00AE6638">
            <w:pPr>
              <w:jc w:val="center"/>
            </w:pPr>
          </w:p>
          <w:p w:rsidR="00C36590" w:rsidRDefault="00090522" w:rsidP="00AE6638">
            <w:pPr>
              <w:jc w:val="center"/>
            </w:pPr>
            <w:r>
              <w:t>6</w:t>
            </w:r>
          </w:p>
        </w:tc>
        <w:tc>
          <w:tcPr>
            <w:tcW w:w="1102" w:type="dxa"/>
            <w:vAlign w:val="center"/>
          </w:tcPr>
          <w:p w:rsidR="00C36590" w:rsidRDefault="00C36590" w:rsidP="00AE6638">
            <w:pPr>
              <w:jc w:val="center"/>
            </w:pPr>
          </w:p>
          <w:p w:rsidR="00C36590" w:rsidRDefault="00090522" w:rsidP="00AE6638">
            <w:pPr>
              <w:jc w:val="center"/>
            </w:pPr>
            <w:r>
              <w:t>6</w:t>
            </w:r>
          </w:p>
        </w:tc>
        <w:tc>
          <w:tcPr>
            <w:tcW w:w="1102" w:type="dxa"/>
            <w:vAlign w:val="center"/>
          </w:tcPr>
          <w:p w:rsidR="00C36590" w:rsidRDefault="00C36590" w:rsidP="00AE6638">
            <w:pPr>
              <w:jc w:val="center"/>
            </w:pPr>
          </w:p>
          <w:p w:rsidR="00C36590" w:rsidRDefault="00090522" w:rsidP="00AE6638">
            <w:pPr>
              <w:jc w:val="center"/>
            </w:pPr>
            <w:r>
              <w:t>6</w:t>
            </w:r>
          </w:p>
        </w:tc>
        <w:tc>
          <w:tcPr>
            <w:tcW w:w="1072" w:type="dxa"/>
            <w:vAlign w:val="center"/>
          </w:tcPr>
          <w:p w:rsidR="00C36590" w:rsidRDefault="00C36590" w:rsidP="0087178F">
            <w:pPr>
              <w:jc w:val="center"/>
            </w:pPr>
          </w:p>
          <w:p w:rsidR="00C36590" w:rsidRDefault="00090522" w:rsidP="0087178F">
            <w:pPr>
              <w:jc w:val="center"/>
            </w:pPr>
            <w:r>
              <w:t>6</w:t>
            </w:r>
          </w:p>
        </w:tc>
      </w:tr>
      <w:tr w:rsidR="00C36590" w:rsidTr="00C36590">
        <w:tc>
          <w:tcPr>
            <w:tcW w:w="3180" w:type="dxa"/>
          </w:tcPr>
          <w:p w:rsidR="00C36590" w:rsidRDefault="00C36590" w:rsidP="00F87E8B">
            <w:r>
              <w:t>Количество объектов розничной торговли</w:t>
            </w:r>
          </w:p>
        </w:tc>
        <w:tc>
          <w:tcPr>
            <w:tcW w:w="1355" w:type="dxa"/>
            <w:vAlign w:val="center"/>
          </w:tcPr>
          <w:p w:rsidR="00C36590" w:rsidRDefault="00C36590" w:rsidP="004E4D08">
            <w:pPr>
              <w:jc w:val="center"/>
            </w:pPr>
            <w:r>
              <w:t>ед.</w:t>
            </w:r>
          </w:p>
        </w:tc>
        <w:tc>
          <w:tcPr>
            <w:tcW w:w="1109" w:type="dxa"/>
            <w:vAlign w:val="center"/>
          </w:tcPr>
          <w:p w:rsidR="00C36590" w:rsidRDefault="00090522" w:rsidP="00AE6638">
            <w:pPr>
              <w:jc w:val="center"/>
            </w:pPr>
            <w:r>
              <w:t>8</w:t>
            </w:r>
          </w:p>
        </w:tc>
        <w:tc>
          <w:tcPr>
            <w:tcW w:w="1127" w:type="dxa"/>
            <w:vAlign w:val="center"/>
          </w:tcPr>
          <w:p w:rsidR="00C36590" w:rsidRDefault="003075BA" w:rsidP="00AE6638">
            <w:pPr>
              <w:jc w:val="center"/>
            </w:pPr>
            <w:r>
              <w:t>6</w:t>
            </w:r>
          </w:p>
        </w:tc>
        <w:tc>
          <w:tcPr>
            <w:tcW w:w="1102" w:type="dxa"/>
            <w:vAlign w:val="center"/>
          </w:tcPr>
          <w:p w:rsidR="00C36590" w:rsidRDefault="003075BA" w:rsidP="00AE6638">
            <w:pPr>
              <w:jc w:val="center"/>
            </w:pPr>
            <w:r>
              <w:t>6</w:t>
            </w:r>
          </w:p>
        </w:tc>
        <w:tc>
          <w:tcPr>
            <w:tcW w:w="1102" w:type="dxa"/>
            <w:vAlign w:val="center"/>
          </w:tcPr>
          <w:p w:rsidR="00C36590" w:rsidRDefault="003075BA" w:rsidP="00AE6638">
            <w:pPr>
              <w:jc w:val="center"/>
            </w:pPr>
            <w:r>
              <w:t>6</w:t>
            </w:r>
          </w:p>
        </w:tc>
        <w:tc>
          <w:tcPr>
            <w:tcW w:w="1072" w:type="dxa"/>
            <w:vAlign w:val="center"/>
          </w:tcPr>
          <w:p w:rsidR="00C36590" w:rsidRDefault="003075BA" w:rsidP="004E4D08">
            <w:pPr>
              <w:jc w:val="center"/>
            </w:pPr>
            <w:r>
              <w:t>6</w:t>
            </w:r>
          </w:p>
        </w:tc>
      </w:tr>
      <w:tr w:rsidR="00C36590" w:rsidTr="00C36590">
        <w:tc>
          <w:tcPr>
            <w:tcW w:w="3180" w:type="dxa"/>
          </w:tcPr>
          <w:p w:rsidR="00C36590" w:rsidRDefault="00C36590" w:rsidP="00F472BE">
            <w:r>
              <w:t>Площадь объектов розничной торговли</w:t>
            </w:r>
          </w:p>
        </w:tc>
        <w:tc>
          <w:tcPr>
            <w:tcW w:w="1355" w:type="dxa"/>
            <w:vAlign w:val="center"/>
          </w:tcPr>
          <w:p w:rsidR="00C36590" w:rsidRDefault="00C36590" w:rsidP="004E4D08">
            <w:pPr>
              <w:jc w:val="center"/>
            </w:pPr>
            <w:r>
              <w:t>кв.м.</w:t>
            </w:r>
          </w:p>
        </w:tc>
        <w:tc>
          <w:tcPr>
            <w:tcW w:w="1109" w:type="dxa"/>
            <w:vAlign w:val="center"/>
          </w:tcPr>
          <w:p w:rsidR="00C36590" w:rsidRPr="001C3F15" w:rsidRDefault="00C36590" w:rsidP="00AE6638">
            <w:pPr>
              <w:jc w:val="center"/>
              <w:rPr>
                <w:highlight w:val="yellow"/>
              </w:rPr>
            </w:pPr>
            <w:r>
              <w:t>579,1</w:t>
            </w:r>
          </w:p>
        </w:tc>
        <w:tc>
          <w:tcPr>
            <w:tcW w:w="1127" w:type="dxa"/>
            <w:vAlign w:val="center"/>
          </w:tcPr>
          <w:p w:rsidR="00C36590" w:rsidRDefault="00090522" w:rsidP="00AE6638">
            <w:pPr>
              <w:jc w:val="center"/>
              <w:rPr>
                <w:highlight w:val="yellow"/>
              </w:rPr>
            </w:pPr>
            <w:r>
              <w:t>521,3</w:t>
            </w:r>
          </w:p>
        </w:tc>
        <w:tc>
          <w:tcPr>
            <w:tcW w:w="1102" w:type="dxa"/>
            <w:vAlign w:val="center"/>
          </w:tcPr>
          <w:p w:rsidR="00C36590" w:rsidRDefault="00090522" w:rsidP="00AE6638">
            <w:pPr>
              <w:jc w:val="center"/>
            </w:pPr>
            <w:r>
              <w:t>521,3</w:t>
            </w:r>
          </w:p>
        </w:tc>
        <w:tc>
          <w:tcPr>
            <w:tcW w:w="1102" w:type="dxa"/>
            <w:vAlign w:val="center"/>
          </w:tcPr>
          <w:p w:rsidR="00C36590" w:rsidRDefault="00090522" w:rsidP="00AE6638">
            <w:pPr>
              <w:jc w:val="center"/>
            </w:pPr>
            <w:r>
              <w:t>521,3</w:t>
            </w:r>
          </w:p>
        </w:tc>
        <w:tc>
          <w:tcPr>
            <w:tcW w:w="1072" w:type="dxa"/>
            <w:vAlign w:val="center"/>
          </w:tcPr>
          <w:p w:rsidR="00C36590" w:rsidRDefault="00090522" w:rsidP="0087178F">
            <w:pPr>
              <w:jc w:val="center"/>
            </w:pPr>
            <w:r>
              <w:t>521,3</w:t>
            </w:r>
          </w:p>
        </w:tc>
      </w:tr>
      <w:tr w:rsidR="00C36590" w:rsidTr="00C36590">
        <w:tc>
          <w:tcPr>
            <w:tcW w:w="3180" w:type="dxa"/>
          </w:tcPr>
          <w:p w:rsidR="00C36590" w:rsidRDefault="00C36590" w:rsidP="00A8146F">
            <w:r>
              <w:t>Использование муниципального имущества:</w:t>
            </w:r>
          </w:p>
          <w:p w:rsidR="00C36590" w:rsidRDefault="00C36590" w:rsidP="00A8146F">
            <w:r>
              <w:t>Сдача в аренду имущества, находящегося в муниципальной собственности</w:t>
            </w:r>
          </w:p>
          <w:p w:rsidR="00C36590" w:rsidRDefault="00C36590" w:rsidP="00A8146F">
            <w:r>
              <w:t>в т</w:t>
            </w:r>
            <w:proofErr w:type="gramStart"/>
            <w:r>
              <w:t>.ч</w:t>
            </w:r>
            <w:proofErr w:type="gramEnd"/>
            <w:r>
              <w:t xml:space="preserve"> за земельные участки</w:t>
            </w:r>
          </w:p>
        </w:tc>
        <w:tc>
          <w:tcPr>
            <w:tcW w:w="1355" w:type="dxa"/>
            <w:vAlign w:val="center"/>
          </w:tcPr>
          <w:p w:rsidR="00C36590" w:rsidRDefault="00C36590" w:rsidP="004E4D08">
            <w:pPr>
              <w:jc w:val="center"/>
              <w:rPr>
                <w:highlight w:val="yellow"/>
              </w:rPr>
            </w:pPr>
          </w:p>
          <w:p w:rsidR="00C36590" w:rsidRDefault="00C36590" w:rsidP="004E4D08">
            <w:pPr>
              <w:jc w:val="center"/>
            </w:pPr>
            <w:r w:rsidRPr="008956C4">
              <w:t>тыс. руб.</w:t>
            </w:r>
          </w:p>
          <w:p w:rsidR="00C36590" w:rsidRPr="00A8146F" w:rsidRDefault="00C36590" w:rsidP="004E4D08">
            <w:pPr>
              <w:jc w:val="center"/>
              <w:rPr>
                <w:highlight w:val="yellow"/>
              </w:rPr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09" w:type="dxa"/>
            <w:vAlign w:val="center"/>
          </w:tcPr>
          <w:p w:rsidR="00C36590" w:rsidRDefault="00C36590" w:rsidP="00AE6638">
            <w:pPr>
              <w:jc w:val="center"/>
            </w:pPr>
          </w:p>
          <w:p w:rsidR="00C36590" w:rsidRDefault="00C67E06" w:rsidP="00AE6638">
            <w:pPr>
              <w:jc w:val="center"/>
            </w:pPr>
            <w:r>
              <w:t>149,5</w:t>
            </w:r>
          </w:p>
          <w:p w:rsidR="00C36590" w:rsidRPr="00503670" w:rsidRDefault="00C67E06" w:rsidP="00AE6638">
            <w:pPr>
              <w:jc w:val="center"/>
            </w:pPr>
            <w:r>
              <w:t>98,0</w:t>
            </w:r>
          </w:p>
        </w:tc>
        <w:tc>
          <w:tcPr>
            <w:tcW w:w="1127" w:type="dxa"/>
            <w:vAlign w:val="center"/>
          </w:tcPr>
          <w:p w:rsidR="00C36590" w:rsidRPr="00C67E06" w:rsidRDefault="00C36590" w:rsidP="00AE6638">
            <w:pPr>
              <w:jc w:val="center"/>
            </w:pPr>
          </w:p>
          <w:p w:rsidR="00C36590" w:rsidRPr="00C67E06" w:rsidRDefault="00C67E06" w:rsidP="00AE6638">
            <w:pPr>
              <w:jc w:val="center"/>
            </w:pPr>
            <w:r w:rsidRPr="00C67E06">
              <w:t>318,0</w:t>
            </w:r>
          </w:p>
          <w:p w:rsidR="00C36590" w:rsidRPr="00C67E06" w:rsidRDefault="00C67E06" w:rsidP="00AE6638">
            <w:pPr>
              <w:jc w:val="center"/>
            </w:pPr>
            <w:r w:rsidRPr="00C67E06">
              <w:t>89,0</w:t>
            </w:r>
          </w:p>
        </w:tc>
        <w:tc>
          <w:tcPr>
            <w:tcW w:w="1102" w:type="dxa"/>
            <w:vAlign w:val="center"/>
          </w:tcPr>
          <w:p w:rsidR="00C36590" w:rsidRPr="00C67E06" w:rsidRDefault="00C36590" w:rsidP="00AE6638">
            <w:pPr>
              <w:jc w:val="center"/>
            </w:pPr>
          </w:p>
          <w:p w:rsidR="00C36590" w:rsidRPr="00C67E06" w:rsidRDefault="00C67E06" w:rsidP="00AE6638">
            <w:pPr>
              <w:jc w:val="center"/>
            </w:pPr>
            <w:r w:rsidRPr="00C67E06">
              <w:t>269,0</w:t>
            </w:r>
          </w:p>
          <w:p w:rsidR="00C36590" w:rsidRPr="00C67E06" w:rsidRDefault="00C36590" w:rsidP="00AE6638">
            <w:pPr>
              <w:jc w:val="center"/>
            </w:pPr>
            <w:r w:rsidRPr="00C67E06">
              <w:t>98,0</w:t>
            </w:r>
          </w:p>
        </w:tc>
        <w:tc>
          <w:tcPr>
            <w:tcW w:w="1102" w:type="dxa"/>
            <w:vAlign w:val="center"/>
          </w:tcPr>
          <w:p w:rsidR="00C36590" w:rsidRPr="00C67E06" w:rsidRDefault="00C36590" w:rsidP="00AE6638">
            <w:pPr>
              <w:jc w:val="center"/>
            </w:pPr>
          </w:p>
          <w:p w:rsidR="00C36590" w:rsidRPr="00C67E06" w:rsidRDefault="00C67E06" w:rsidP="00AE6638">
            <w:pPr>
              <w:jc w:val="center"/>
            </w:pPr>
            <w:r w:rsidRPr="00C67E06">
              <w:t>269,0</w:t>
            </w:r>
          </w:p>
          <w:p w:rsidR="00C36590" w:rsidRPr="00C67E06" w:rsidRDefault="00C36590" w:rsidP="00AE6638">
            <w:pPr>
              <w:jc w:val="center"/>
            </w:pPr>
            <w:r w:rsidRPr="00C67E06">
              <w:t>98,0</w:t>
            </w:r>
          </w:p>
        </w:tc>
        <w:tc>
          <w:tcPr>
            <w:tcW w:w="1072" w:type="dxa"/>
            <w:vAlign w:val="center"/>
          </w:tcPr>
          <w:p w:rsidR="00C36590" w:rsidRPr="00C67E06" w:rsidRDefault="00C36590" w:rsidP="0087178F">
            <w:pPr>
              <w:jc w:val="center"/>
            </w:pPr>
          </w:p>
          <w:p w:rsidR="00C36590" w:rsidRPr="00C67E06" w:rsidRDefault="00C67E06" w:rsidP="0087178F">
            <w:pPr>
              <w:jc w:val="center"/>
            </w:pPr>
            <w:r w:rsidRPr="00C67E06">
              <w:t>269,0</w:t>
            </w:r>
          </w:p>
          <w:p w:rsidR="00C36590" w:rsidRPr="00C67E06" w:rsidRDefault="00C36590" w:rsidP="0087178F">
            <w:pPr>
              <w:jc w:val="center"/>
            </w:pPr>
            <w:r w:rsidRPr="00C67E06">
              <w:t>98,0</w:t>
            </w:r>
          </w:p>
        </w:tc>
      </w:tr>
      <w:tr w:rsidR="00C36590" w:rsidTr="00C36590">
        <w:tc>
          <w:tcPr>
            <w:tcW w:w="3180" w:type="dxa"/>
          </w:tcPr>
          <w:p w:rsidR="00C36590" w:rsidRDefault="00C36590" w:rsidP="00A8146F">
            <w:r>
              <w:t>Социальная сфера</w:t>
            </w:r>
          </w:p>
        </w:tc>
        <w:tc>
          <w:tcPr>
            <w:tcW w:w="1355" w:type="dxa"/>
            <w:vAlign w:val="center"/>
          </w:tcPr>
          <w:p w:rsidR="00C36590" w:rsidRDefault="00C36590" w:rsidP="004E4D08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109" w:type="dxa"/>
            <w:vAlign w:val="center"/>
          </w:tcPr>
          <w:p w:rsidR="00C36590" w:rsidRDefault="00C36590" w:rsidP="00AE6638">
            <w:pPr>
              <w:jc w:val="center"/>
            </w:pPr>
            <w:r>
              <w:t>50,0</w:t>
            </w:r>
          </w:p>
        </w:tc>
        <w:tc>
          <w:tcPr>
            <w:tcW w:w="1127" w:type="dxa"/>
            <w:vAlign w:val="center"/>
          </w:tcPr>
          <w:p w:rsidR="00C36590" w:rsidRDefault="00C36590" w:rsidP="00AE6638">
            <w:pPr>
              <w:jc w:val="center"/>
            </w:pPr>
            <w:r>
              <w:t>50,0</w:t>
            </w:r>
          </w:p>
        </w:tc>
        <w:tc>
          <w:tcPr>
            <w:tcW w:w="1102" w:type="dxa"/>
            <w:vAlign w:val="center"/>
          </w:tcPr>
          <w:p w:rsidR="00C36590" w:rsidRDefault="00C36590" w:rsidP="00AE6638">
            <w:pPr>
              <w:jc w:val="center"/>
            </w:pPr>
            <w:r>
              <w:t>50,0</w:t>
            </w:r>
          </w:p>
        </w:tc>
        <w:tc>
          <w:tcPr>
            <w:tcW w:w="1102" w:type="dxa"/>
            <w:vAlign w:val="center"/>
          </w:tcPr>
          <w:p w:rsidR="00C36590" w:rsidRDefault="00C36590" w:rsidP="00AE6638">
            <w:pPr>
              <w:jc w:val="center"/>
            </w:pPr>
            <w:r>
              <w:t>50,0</w:t>
            </w:r>
          </w:p>
        </w:tc>
        <w:tc>
          <w:tcPr>
            <w:tcW w:w="1072" w:type="dxa"/>
            <w:vAlign w:val="center"/>
          </w:tcPr>
          <w:p w:rsidR="00C36590" w:rsidRDefault="00C36590" w:rsidP="0087178F">
            <w:pPr>
              <w:jc w:val="center"/>
            </w:pPr>
            <w:r>
              <w:t>50,0</w:t>
            </w:r>
          </w:p>
        </w:tc>
      </w:tr>
      <w:tr w:rsidR="00C36590" w:rsidTr="00C36590">
        <w:tc>
          <w:tcPr>
            <w:tcW w:w="3180" w:type="dxa"/>
          </w:tcPr>
          <w:p w:rsidR="00C36590" w:rsidRDefault="00C36590" w:rsidP="00F472BE">
            <w:r>
              <w:t>Амбулаторно-поликлинические учреждения</w:t>
            </w:r>
          </w:p>
        </w:tc>
        <w:tc>
          <w:tcPr>
            <w:tcW w:w="1355" w:type="dxa"/>
            <w:vAlign w:val="center"/>
          </w:tcPr>
          <w:p w:rsidR="00C36590" w:rsidRDefault="00C36590" w:rsidP="004E4D08">
            <w:pPr>
              <w:jc w:val="center"/>
            </w:pPr>
          </w:p>
          <w:p w:rsidR="00C36590" w:rsidRDefault="00C36590" w:rsidP="004E4D08">
            <w:pPr>
              <w:jc w:val="center"/>
            </w:pPr>
            <w:r>
              <w:t>ед.</w:t>
            </w:r>
          </w:p>
        </w:tc>
        <w:tc>
          <w:tcPr>
            <w:tcW w:w="1109" w:type="dxa"/>
            <w:vAlign w:val="center"/>
          </w:tcPr>
          <w:p w:rsidR="00C36590" w:rsidRDefault="00C36590" w:rsidP="00AE6638">
            <w:pPr>
              <w:jc w:val="center"/>
            </w:pPr>
          </w:p>
          <w:p w:rsidR="00C36590" w:rsidRDefault="00C36590" w:rsidP="00AE6638">
            <w:pPr>
              <w:jc w:val="center"/>
            </w:pPr>
            <w:r>
              <w:t>0</w:t>
            </w:r>
          </w:p>
        </w:tc>
        <w:tc>
          <w:tcPr>
            <w:tcW w:w="1127" w:type="dxa"/>
            <w:vAlign w:val="center"/>
          </w:tcPr>
          <w:p w:rsidR="00C36590" w:rsidRDefault="00C36590" w:rsidP="00AE6638">
            <w:pPr>
              <w:jc w:val="center"/>
            </w:pPr>
          </w:p>
          <w:p w:rsidR="00C36590" w:rsidRDefault="00C36590" w:rsidP="00AE6638">
            <w:pPr>
              <w:jc w:val="center"/>
            </w:pPr>
            <w:r>
              <w:t>0</w:t>
            </w:r>
          </w:p>
        </w:tc>
        <w:tc>
          <w:tcPr>
            <w:tcW w:w="1102" w:type="dxa"/>
            <w:vAlign w:val="center"/>
          </w:tcPr>
          <w:p w:rsidR="00C36590" w:rsidRDefault="00C36590" w:rsidP="00AE6638">
            <w:pPr>
              <w:jc w:val="center"/>
            </w:pPr>
          </w:p>
          <w:p w:rsidR="00C36590" w:rsidRDefault="00C36590" w:rsidP="00AE6638">
            <w:pPr>
              <w:jc w:val="center"/>
            </w:pPr>
            <w:r>
              <w:t>0</w:t>
            </w:r>
          </w:p>
        </w:tc>
        <w:tc>
          <w:tcPr>
            <w:tcW w:w="1102" w:type="dxa"/>
            <w:vAlign w:val="center"/>
          </w:tcPr>
          <w:p w:rsidR="00C36590" w:rsidRDefault="00C36590" w:rsidP="00AE6638">
            <w:pPr>
              <w:jc w:val="center"/>
            </w:pPr>
          </w:p>
          <w:p w:rsidR="00C36590" w:rsidRDefault="00C36590" w:rsidP="00AE6638">
            <w:pPr>
              <w:jc w:val="center"/>
            </w:pPr>
            <w:r>
              <w:t>0</w:t>
            </w:r>
          </w:p>
        </w:tc>
        <w:tc>
          <w:tcPr>
            <w:tcW w:w="1072" w:type="dxa"/>
            <w:vAlign w:val="center"/>
          </w:tcPr>
          <w:p w:rsidR="00C36590" w:rsidRDefault="00C36590" w:rsidP="0087178F">
            <w:pPr>
              <w:jc w:val="center"/>
            </w:pPr>
          </w:p>
          <w:p w:rsidR="00C36590" w:rsidRDefault="00C36590" w:rsidP="0087178F">
            <w:pPr>
              <w:jc w:val="center"/>
            </w:pPr>
            <w:r>
              <w:t>0</w:t>
            </w:r>
          </w:p>
        </w:tc>
      </w:tr>
      <w:tr w:rsidR="00C36590" w:rsidTr="00C36590">
        <w:tc>
          <w:tcPr>
            <w:tcW w:w="3180" w:type="dxa"/>
          </w:tcPr>
          <w:p w:rsidR="00C36590" w:rsidRDefault="00C36590" w:rsidP="00F472BE">
            <w:r>
              <w:t>Мощность амбулаторно-поликлинического учреждения</w:t>
            </w:r>
          </w:p>
        </w:tc>
        <w:tc>
          <w:tcPr>
            <w:tcW w:w="1355" w:type="dxa"/>
            <w:vAlign w:val="center"/>
          </w:tcPr>
          <w:p w:rsidR="00C36590" w:rsidRDefault="00C36590" w:rsidP="004E4D08">
            <w:pPr>
              <w:jc w:val="center"/>
            </w:pPr>
            <w:r>
              <w:t>посещений в смену</w:t>
            </w:r>
          </w:p>
        </w:tc>
        <w:tc>
          <w:tcPr>
            <w:tcW w:w="1109" w:type="dxa"/>
            <w:vAlign w:val="center"/>
          </w:tcPr>
          <w:p w:rsidR="00C36590" w:rsidRDefault="00C67E06" w:rsidP="00AE6638">
            <w:pPr>
              <w:jc w:val="center"/>
            </w:pPr>
            <w:r>
              <w:t>10</w:t>
            </w:r>
          </w:p>
        </w:tc>
        <w:tc>
          <w:tcPr>
            <w:tcW w:w="1127" w:type="dxa"/>
            <w:vAlign w:val="center"/>
          </w:tcPr>
          <w:p w:rsidR="00C36590" w:rsidRDefault="00C36590" w:rsidP="00AE6638">
            <w:pPr>
              <w:jc w:val="center"/>
            </w:pPr>
          </w:p>
          <w:p w:rsidR="00C36590" w:rsidRDefault="00C67E06" w:rsidP="00AE6638">
            <w:pPr>
              <w:jc w:val="center"/>
            </w:pPr>
            <w:r>
              <w:t>11</w:t>
            </w:r>
          </w:p>
          <w:p w:rsidR="00C36590" w:rsidRDefault="00C36590" w:rsidP="00AE6638">
            <w:pPr>
              <w:jc w:val="center"/>
            </w:pPr>
          </w:p>
        </w:tc>
        <w:tc>
          <w:tcPr>
            <w:tcW w:w="1102" w:type="dxa"/>
            <w:vAlign w:val="center"/>
          </w:tcPr>
          <w:p w:rsidR="00C36590" w:rsidRDefault="00C67E06" w:rsidP="00AE6638">
            <w:pPr>
              <w:jc w:val="center"/>
            </w:pPr>
            <w:r>
              <w:t>12</w:t>
            </w:r>
          </w:p>
        </w:tc>
        <w:tc>
          <w:tcPr>
            <w:tcW w:w="1102" w:type="dxa"/>
            <w:vAlign w:val="center"/>
          </w:tcPr>
          <w:p w:rsidR="00C36590" w:rsidRDefault="00C67E06" w:rsidP="00AE6638">
            <w:pPr>
              <w:jc w:val="center"/>
            </w:pPr>
            <w:r>
              <w:t>12</w:t>
            </w:r>
          </w:p>
        </w:tc>
        <w:tc>
          <w:tcPr>
            <w:tcW w:w="1072" w:type="dxa"/>
            <w:vAlign w:val="center"/>
          </w:tcPr>
          <w:p w:rsidR="00C36590" w:rsidRDefault="00C67E06" w:rsidP="00594BD3">
            <w:pPr>
              <w:jc w:val="center"/>
            </w:pPr>
            <w:r>
              <w:t>12</w:t>
            </w:r>
          </w:p>
        </w:tc>
      </w:tr>
      <w:tr w:rsidR="00C36590" w:rsidTr="00C36590">
        <w:tc>
          <w:tcPr>
            <w:tcW w:w="3180" w:type="dxa"/>
          </w:tcPr>
          <w:p w:rsidR="00C36590" w:rsidRDefault="00C36590" w:rsidP="00F472BE">
            <w:r>
              <w:t>ФАП</w:t>
            </w:r>
          </w:p>
        </w:tc>
        <w:tc>
          <w:tcPr>
            <w:tcW w:w="1355" w:type="dxa"/>
            <w:vAlign w:val="center"/>
          </w:tcPr>
          <w:p w:rsidR="00C36590" w:rsidRDefault="00C36590" w:rsidP="004E4D08">
            <w:pPr>
              <w:jc w:val="center"/>
            </w:pPr>
            <w:r>
              <w:t>ед.</w:t>
            </w:r>
          </w:p>
        </w:tc>
        <w:tc>
          <w:tcPr>
            <w:tcW w:w="1109" w:type="dxa"/>
            <w:vAlign w:val="center"/>
          </w:tcPr>
          <w:p w:rsidR="00C36590" w:rsidRDefault="00C36590" w:rsidP="00AE6638">
            <w:pPr>
              <w:jc w:val="center"/>
            </w:pPr>
            <w:r>
              <w:t>2</w:t>
            </w:r>
          </w:p>
        </w:tc>
        <w:tc>
          <w:tcPr>
            <w:tcW w:w="1127" w:type="dxa"/>
            <w:vAlign w:val="center"/>
          </w:tcPr>
          <w:p w:rsidR="00C36590" w:rsidRDefault="00C36590" w:rsidP="00AE6638">
            <w:pPr>
              <w:jc w:val="center"/>
            </w:pPr>
            <w:r>
              <w:t>1</w:t>
            </w:r>
          </w:p>
        </w:tc>
        <w:tc>
          <w:tcPr>
            <w:tcW w:w="1102" w:type="dxa"/>
            <w:vAlign w:val="center"/>
          </w:tcPr>
          <w:p w:rsidR="00C36590" w:rsidRDefault="00C36590" w:rsidP="00AE6638">
            <w:pPr>
              <w:jc w:val="center"/>
            </w:pPr>
            <w:r>
              <w:t>1</w:t>
            </w:r>
          </w:p>
        </w:tc>
        <w:tc>
          <w:tcPr>
            <w:tcW w:w="1102" w:type="dxa"/>
            <w:vAlign w:val="center"/>
          </w:tcPr>
          <w:p w:rsidR="00C36590" w:rsidRDefault="00C36590" w:rsidP="00AE6638">
            <w:pPr>
              <w:jc w:val="center"/>
            </w:pPr>
            <w:r>
              <w:t>1</w:t>
            </w:r>
          </w:p>
        </w:tc>
        <w:tc>
          <w:tcPr>
            <w:tcW w:w="1072" w:type="dxa"/>
            <w:vAlign w:val="center"/>
          </w:tcPr>
          <w:p w:rsidR="00C36590" w:rsidRDefault="00C36590" w:rsidP="0087178F">
            <w:pPr>
              <w:jc w:val="center"/>
            </w:pPr>
            <w:r>
              <w:t>1</w:t>
            </w:r>
          </w:p>
        </w:tc>
      </w:tr>
      <w:tr w:rsidR="00C36590" w:rsidTr="00C36590">
        <w:tc>
          <w:tcPr>
            <w:tcW w:w="3180" w:type="dxa"/>
          </w:tcPr>
          <w:p w:rsidR="00C36590" w:rsidRDefault="00C36590" w:rsidP="00594BD3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</w:pPr>
            <w:r>
              <w:t xml:space="preserve">Дошкольные образовательные учреждения, </w:t>
            </w:r>
          </w:p>
          <w:p w:rsidR="00C36590" w:rsidRDefault="00C36590" w:rsidP="00594BD3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</w:pPr>
            <w:r>
              <w:t>в них мест</w:t>
            </w:r>
          </w:p>
        </w:tc>
        <w:tc>
          <w:tcPr>
            <w:tcW w:w="1355" w:type="dxa"/>
            <w:vAlign w:val="center"/>
          </w:tcPr>
          <w:p w:rsidR="00C36590" w:rsidRDefault="00C36590" w:rsidP="004E4D08">
            <w:pPr>
              <w:jc w:val="center"/>
            </w:pPr>
            <w:r>
              <w:t>ед.</w:t>
            </w:r>
          </w:p>
        </w:tc>
        <w:tc>
          <w:tcPr>
            <w:tcW w:w="1109" w:type="dxa"/>
            <w:vAlign w:val="center"/>
          </w:tcPr>
          <w:p w:rsidR="00C36590" w:rsidRPr="00366D2A" w:rsidRDefault="00C36590" w:rsidP="00AE6638">
            <w:pPr>
              <w:jc w:val="center"/>
            </w:pPr>
          </w:p>
          <w:p w:rsidR="00C36590" w:rsidRPr="00366D2A" w:rsidRDefault="00C36590" w:rsidP="00AE6638">
            <w:pPr>
              <w:jc w:val="center"/>
            </w:pPr>
            <w:r w:rsidRPr="00366D2A">
              <w:t>1</w:t>
            </w:r>
          </w:p>
          <w:p w:rsidR="00C36590" w:rsidRPr="00366D2A" w:rsidRDefault="00C36590" w:rsidP="00AE6638">
            <w:pPr>
              <w:jc w:val="center"/>
            </w:pPr>
          </w:p>
          <w:p w:rsidR="00C36590" w:rsidRPr="00366D2A" w:rsidRDefault="00C36590" w:rsidP="00AE6638">
            <w:pPr>
              <w:jc w:val="center"/>
            </w:pPr>
            <w:r w:rsidRPr="00366D2A">
              <w:t>30</w:t>
            </w:r>
          </w:p>
        </w:tc>
        <w:tc>
          <w:tcPr>
            <w:tcW w:w="1127" w:type="dxa"/>
            <w:vAlign w:val="center"/>
          </w:tcPr>
          <w:p w:rsidR="00C36590" w:rsidRPr="00366D2A" w:rsidRDefault="00C36590" w:rsidP="00AE6638">
            <w:pPr>
              <w:jc w:val="center"/>
            </w:pPr>
          </w:p>
          <w:p w:rsidR="00C36590" w:rsidRPr="00366D2A" w:rsidRDefault="00C36590" w:rsidP="00AE6638">
            <w:pPr>
              <w:jc w:val="center"/>
            </w:pPr>
            <w:r w:rsidRPr="00366D2A">
              <w:t>1</w:t>
            </w:r>
          </w:p>
          <w:p w:rsidR="00C36590" w:rsidRPr="00366D2A" w:rsidRDefault="00C36590" w:rsidP="00AE6638">
            <w:pPr>
              <w:jc w:val="center"/>
            </w:pPr>
          </w:p>
          <w:p w:rsidR="00C36590" w:rsidRPr="00366D2A" w:rsidRDefault="00C36590" w:rsidP="00AE6638">
            <w:pPr>
              <w:jc w:val="center"/>
            </w:pPr>
            <w:r w:rsidRPr="00366D2A">
              <w:t>30</w:t>
            </w:r>
          </w:p>
        </w:tc>
        <w:tc>
          <w:tcPr>
            <w:tcW w:w="1102" w:type="dxa"/>
            <w:vAlign w:val="center"/>
          </w:tcPr>
          <w:p w:rsidR="00C36590" w:rsidRPr="00366D2A" w:rsidRDefault="00C36590" w:rsidP="00AE6638">
            <w:pPr>
              <w:jc w:val="center"/>
            </w:pPr>
          </w:p>
          <w:p w:rsidR="00C36590" w:rsidRPr="00366D2A" w:rsidRDefault="00C36590" w:rsidP="00AE6638">
            <w:pPr>
              <w:jc w:val="center"/>
            </w:pPr>
            <w:r w:rsidRPr="00366D2A">
              <w:t>1</w:t>
            </w:r>
          </w:p>
          <w:p w:rsidR="00C36590" w:rsidRPr="00366D2A" w:rsidRDefault="00C36590" w:rsidP="00AE6638">
            <w:pPr>
              <w:jc w:val="center"/>
            </w:pPr>
          </w:p>
          <w:p w:rsidR="00C36590" w:rsidRPr="00366D2A" w:rsidRDefault="00C36590" w:rsidP="00AE6638">
            <w:pPr>
              <w:jc w:val="center"/>
            </w:pPr>
            <w:r w:rsidRPr="00366D2A">
              <w:t>30</w:t>
            </w:r>
          </w:p>
        </w:tc>
        <w:tc>
          <w:tcPr>
            <w:tcW w:w="1102" w:type="dxa"/>
            <w:vAlign w:val="center"/>
          </w:tcPr>
          <w:p w:rsidR="00C36590" w:rsidRPr="00366D2A" w:rsidRDefault="00C36590" w:rsidP="00AE6638">
            <w:pPr>
              <w:jc w:val="center"/>
            </w:pPr>
          </w:p>
          <w:p w:rsidR="00C36590" w:rsidRPr="00366D2A" w:rsidRDefault="00C36590" w:rsidP="00AE6638">
            <w:pPr>
              <w:jc w:val="center"/>
            </w:pPr>
            <w:r w:rsidRPr="00366D2A">
              <w:t>1</w:t>
            </w:r>
          </w:p>
          <w:p w:rsidR="00C36590" w:rsidRPr="00366D2A" w:rsidRDefault="00C36590" w:rsidP="00AE6638">
            <w:pPr>
              <w:jc w:val="center"/>
            </w:pPr>
          </w:p>
          <w:p w:rsidR="00C36590" w:rsidRPr="00366D2A" w:rsidRDefault="00C36590" w:rsidP="00AE6638">
            <w:pPr>
              <w:jc w:val="center"/>
            </w:pPr>
            <w:r w:rsidRPr="00366D2A">
              <w:t>30</w:t>
            </w:r>
          </w:p>
        </w:tc>
        <w:tc>
          <w:tcPr>
            <w:tcW w:w="1072" w:type="dxa"/>
            <w:vAlign w:val="center"/>
          </w:tcPr>
          <w:p w:rsidR="00C36590" w:rsidRPr="00366D2A" w:rsidRDefault="00C36590" w:rsidP="0087178F">
            <w:pPr>
              <w:jc w:val="center"/>
            </w:pPr>
          </w:p>
          <w:p w:rsidR="00C36590" w:rsidRPr="00366D2A" w:rsidRDefault="00C36590" w:rsidP="0087178F">
            <w:pPr>
              <w:jc w:val="center"/>
            </w:pPr>
            <w:r w:rsidRPr="00366D2A">
              <w:t>1</w:t>
            </w:r>
          </w:p>
          <w:p w:rsidR="00C36590" w:rsidRPr="00366D2A" w:rsidRDefault="00C36590" w:rsidP="0087178F">
            <w:pPr>
              <w:jc w:val="center"/>
            </w:pPr>
          </w:p>
          <w:p w:rsidR="00C36590" w:rsidRPr="00366D2A" w:rsidRDefault="00C36590" w:rsidP="0087178F">
            <w:pPr>
              <w:jc w:val="center"/>
            </w:pPr>
            <w:r w:rsidRPr="00366D2A">
              <w:t>30</w:t>
            </w:r>
          </w:p>
        </w:tc>
      </w:tr>
      <w:tr w:rsidR="00C36590" w:rsidTr="00C36590">
        <w:tc>
          <w:tcPr>
            <w:tcW w:w="3180" w:type="dxa"/>
          </w:tcPr>
          <w:p w:rsidR="00C36590" w:rsidRDefault="00C36590" w:rsidP="00F472BE">
            <w:r>
              <w:t>Число воспитанников в детских дошкольных учреждениях</w:t>
            </w:r>
          </w:p>
        </w:tc>
        <w:tc>
          <w:tcPr>
            <w:tcW w:w="1355" w:type="dxa"/>
            <w:vAlign w:val="center"/>
          </w:tcPr>
          <w:p w:rsidR="00C36590" w:rsidRDefault="00C36590" w:rsidP="004E4D08">
            <w:pPr>
              <w:jc w:val="center"/>
            </w:pPr>
          </w:p>
          <w:p w:rsidR="00C36590" w:rsidRDefault="00C36590" w:rsidP="004E4D08">
            <w:pPr>
              <w:jc w:val="center"/>
            </w:pPr>
            <w:r>
              <w:t>чел.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C36590" w:rsidRPr="00E01D2F" w:rsidRDefault="00C36590" w:rsidP="00AE6638">
            <w:pPr>
              <w:jc w:val="center"/>
            </w:pPr>
            <w:r w:rsidRPr="00E01D2F">
              <w:t>9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C36590" w:rsidRPr="00E01D2F" w:rsidRDefault="00C67E06" w:rsidP="00AE6638">
            <w:pPr>
              <w:jc w:val="center"/>
            </w:pPr>
            <w:r>
              <w:t>7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36590" w:rsidRPr="00E01D2F" w:rsidRDefault="00C67E06" w:rsidP="00AE6638">
            <w:pPr>
              <w:jc w:val="center"/>
            </w:pPr>
            <w:r>
              <w:t>7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36590" w:rsidRPr="00E01D2F" w:rsidRDefault="00C67E06" w:rsidP="00AE6638">
            <w:pPr>
              <w:jc w:val="center"/>
            </w:pPr>
            <w:r>
              <w:t>7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C36590" w:rsidRPr="00E01D2F" w:rsidRDefault="00C67E06" w:rsidP="00594BD3">
            <w:pPr>
              <w:jc w:val="center"/>
            </w:pPr>
            <w:r>
              <w:t>7</w:t>
            </w:r>
          </w:p>
        </w:tc>
      </w:tr>
      <w:tr w:rsidR="00C36590" w:rsidTr="00C36590">
        <w:trPr>
          <w:trHeight w:val="778"/>
        </w:trPr>
        <w:tc>
          <w:tcPr>
            <w:tcW w:w="3180" w:type="dxa"/>
          </w:tcPr>
          <w:p w:rsidR="00C36590" w:rsidRDefault="00C36590" w:rsidP="00F472BE">
            <w:r>
              <w:t xml:space="preserve">Число общеобразовательных учреждений, </w:t>
            </w:r>
          </w:p>
          <w:p w:rsidR="00C36590" w:rsidRDefault="00C36590" w:rsidP="00F472BE">
            <w:r>
              <w:t>число учащихся в них</w:t>
            </w:r>
          </w:p>
        </w:tc>
        <w:tc>
          <w:tcPr>
            <w:tcW w:w="1355" w:type="dxa"/>
            <w:vAlign w:val="center"/>
          </w:tcPr>
          <w:p w:rsidR="00C36590" w:rsidRDefault="00C36590" w:rsidP="004E4D08">
            <w:pPr>
              <w:jc w:val="center"/>
            </w:pPr>
            <w:r>
              <w:t>ед.</w:t>
            </w:r>
          </w:p>
          <w:p w:rsidR="00C36590" w:rsidRDefault="00C36590" w:rsidP="004E4D08">
            <w:pPr>
              <w:jc w:val="center"/>
            </w:pPr>
          </w:p>
          <w:p w:rsidR="00C36590" w:rsidRDefault="00C36590" w:rsidP="004E4D08">
            <w:pPr>
              <w:jc w:val="center"/>
            </w:pPr>
            <w:r>
              <w:t>чел.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C36590" w:rsidRPr="000E34EB" w:rsidRDefault="00C36590" w:rsidP="00AE6638">
            <w:pPr>
              <w:jc w:val="center"/>
            </w:pPr>
            <w:r w:rsidRPr="000E34EB">
              <w:t>1</w:t>
            </w:r>
          </w:p>
          <w:p w:rsidR="00C36590" w:rsidRPr="000E34EB" w:rsidRDefault="00C36590" w:rsidP="00AE6638">
            <w:pPr>
              <w:jc w:val="center"/>
            </w:pPr>
          </w:p>
          <w:p w:rsidR="00C36590" w:rsidRPr="000E34EB" w:rsidRDefault="00C36590" w:rsidP="00AE6638">
            <w:pPr>
              <w:jc w:val="center"/>
            </w:pPr>
            <w:r>
              <w:t>23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C36590" w:rsidRPr="000E34EB" w:rsidRDefault="00C36590" w:rsidP="00AE6638">
            <w:pPr>
              <w:jc w:val="center"/>
            </w:pPr>
            <w:r w:rsidRPr="000E34EB">
              <w:t>1</w:t>
            </w:r>
          </w:p>
          <w:p w:rsidR="00C36590" w:rsidRPr="000E34EB" w:rsidRDefault="00C36590" w:rsidP="00AE6638">
            <w:pPr>
              <w:jc w:val="center"/>
            </w:pPr>
          </w:p>
          <w:p w:rsidR="00C36590" w:rsidRPr="000E34EB" w:rsidRDefault="00C36590" w:rsidP="00C67E06">
            <w:pPr>
              <w:jc w:val="center"/>
            </w:pPr>
            <w:r>
              <w:t>2</w:t>
            </w:r>
            <w:r w:rsidR="00C67E06">
              <w:t>2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36590" w:rsidRPr="000E34EB" w:rsidRDefault="00C36590" w:rsidP="00AE6638">
            <w:pPr>
              <w:jc w:val="center"/>
            </w:pPr>
            <w:r w:rsidRPr="000E34EB">
              <w:t>1</w:t>
            </w:r>
          </w:p>
          <w:p w:rsidR="00C36590" w:rsidRPr="000E34EB" w:rsidRDefault="00C36590" w:rsidP="00AE6638">
            <w:pPr>
              <w:jc w:val="center"/>
            </w:pPr>
          </w:p>
          <w:p w:rsidR="00C36590" w:rsidRPr="000E34EB" w:rsidRDefault="00C67E06" w:rsidP="00C67E06">
            <w:pPr>
              <w:jc w:val="center"/>
            </w:pPr>
            <w:r>
              <w:t>18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36590" w:rsidRPr="000E34EB" w:rsidRDefault="00C36590" w:rsidP="00AE6638">
            <w:pPr>
              <w:jc w:val="center"/>
            </w:pPr>
            <w:r w:rsidRPr="000E34EB">
              <w:t>1</w:t>
            </w:r>
          </w:p>
          <w:p w:rsidR="00C36590" w:rsidRPr="000E34EB" w:rsidRDefault="00C36590" w:rsidP="00AE6638">
            <w:pPr>
              <w:jc w:val="center"/>
            </w:pPr>
          </w:p>
          <w:p w:rsidR="00C36590" w:rsidRPr="000E34EB" w:rsidRDefault="00C67E06" w:rsidP="00AE6638">
            <w:pPr>
              <w:jc w:val="center"/>
            </w:pPr>
            <w:r>
              <w:t>18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C36590" w:rsidRPr="000E34EB" w:rsidRDefault="00C36590" w:rsidP="0087178F">
            <w:pPr>
              <w:jc w:val="center"/>
            </w:pPr>
            <w:r w:rsidRPr="000E34EB">
              <w:t>1</w:t>
            </w:r>
          </w:p>
          <w:p w:rsidR="00C36590" w:rsidRPr="000E34EB" w:rsidRDefault="00C36590" w:rsidP="0087178F">
            <w:pPr>
              <w:jc w:val="center"/>
            </w:pPr>
          </w:p>
          <w:p w:rsidR="00C36590" w:rsidRPr="000E34EB" w:rsidRDefault="00C67E06" w:rsidP="003A7141">
            <w:pPr>
              <w:jc w:val="center"/>
            </w:pPr>
            <w:r>
              <w:t>18</w:t>
            </w:r>
          </w:p>
        </w:tc>
      </w:tr>
      <w:tr w:rsidR="00C36590" w:rsidTr="00C36590">
        <w:tc>
          <w:tcPr>
            <w:tcW w:w="3180" w:type="dxa"/>
          </w:tcPr>
          <w:p w:rsidR="00C36590" w:rsidRDefault="00C36590" w:rsidP="00F472BE">
            <w:r>
              <w:t xml:space="preserve">Учреждения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</w:t>
            </w:r>
          </w:p>
        </w:tc>
        <w:tc>
          <w:tcPr>
            <w:tcW w:w="1355" w:type="dxa"/>
            <w:vAlign w:val="center"/>
          </w:tcPr>
          <w:p w:rsidR="00C36590" w:rsidRDefault="00C36590" w:rsidP="00594BD3">
            <w:pPr>
              <w:jc w:val="center"/>
            </w:pPr>
            <w:r>
              <w:t>ед.</w:t>
            </w:r>
          </w:p>
        </w:tc>
        <w:tc>
          <w:tcPr>
            <w:tcW w:w="1109" w:type="dxa"/>
            <w:vAlign w:val="center"/>
          </w:tcPr>
          <w:p w:rsidR="00C36590" w:rsidRDefault="00C36590" w:rsidP="00AE6638">
            <w:pPr>
              <w:jc w:val="center"/>
            </w:pPr>
            <w:r>
              <w:t>3</w:t>
            </w:r>
          </w:p>
        </w:tc>
        <w:tc>
          <w:tcPr>
            <w:tcW w:w="1127" w:type="dxa"/>
            <w:vAlign w:val="center"/>
          </w:tcPr>
          <w:p w:rsidR="00C36590" w:rsidRDefault="00C36590" w:rsidP="00AE6638">
            <w:pPr>
              <w:jc w:val="center"/>
            </w:pPr>
            <w:r>
              <w:t>2</w:t>
            </w:r>
          </w:p>
        </w:tc>
        <w:tc>
          <w:tcPr>
            <w:tcW w:w="1102" w:type="dxa"/>
            <w:vAlign w:val="center"/>
          </w:tcPr>
          <w:p w:rsidR="00C36590" w:rsidRDefault="00C36590" w:rsidP="00AE6638">
            <w:pPr>
              <w:jc w:val="center"/>
            </w:pPr>
            <w:r>
              <w:t>2</w:t>
            </w:r>
          </w:p>
        </w:tc>
        <w:tc>
          <w:tcPr>
            <w:tcW w:w="1102" w:type="dxa"/>
            <w:vAlign w:val="center"/>
          </w:tcPr>
          <w:p w:rsidR="00C36590" w:rsidRDefault="00C36590" w:rsidP="00AE6638">
            <w:pPr>
              <w:jc w:val="center"/>
            </w:pPr>
            <w:r>
              <w:t>2</w:t>
            </w:r>
          </w:p>
        </w:tc>
        <w:tc>
          <w:tcPr>
            <w:tcW w:w="1072" w:type="dxa"/>
            <w:vAlign w:val="center"/>
          </w:tcPr>
          <w:p w:rsidR="00C36590" w:rsidRDefault="00C36590" w:rsidP="00B54380">
            <w:pPr>
              <w:jc w:val="center"/>
            </w:pPr>
            <w:r>
              <w:t>2</w:t>
            </w:r>
          </w:p>
        </w:tc>
      </w:tr>
    </w:tbl>
    <w:p w:rsidR="001554BE" w:rsidRDefault="001554BE" w:rsidP="002E423D"/>
    <w:p w:rsidR="00A63658" w:rsidRDefault="00A63658" w:rsidP="00C5626D">
      <w:pPr>
        <w:pStyle w:val="a5"/>
        <w:ind w:left="1080"/>
        <w:jc w:val="center"/>
      </w:pPr>
    </w:p>
    <w:p w:rsidR="00CA5B27" w:rsidRDefault="00CA5B27" w:rsidP="00C5626D">
      <w:pPr>
        <w:pStyle w:val="a5"/>
        <w:ind w:left="1080"/>
        <w:jc w:val="center"/>
        <w:rPr>
          <w:sz w:val="28"/>
          <w:szCs w:val="28"/>
        </w:rPr>
      </w:pPr>
    </w:p>
    <w:p w:rsidR="00CA5B27" w:rsidRDefault="00CA5B27" w:rsidP="00C5626D">
      <w:pPr>
        <w:pStyle w:val="a5"/>
        <w:ind w:left="1080"/>
        <w:jc w:val="center"/>
        <w:rPr>
          <w:sz w:val="28"/>
          <w:szCs w:val="28"/>
        </w:rPr>
      </w:pPr>
    </w:p>
    <w:p w:rsidR="00C67E06" w:rsidRDefault="00C67E06" w:rsidP="00C5626D">
      <w:pPr>
        <w:pStyle w:val="a5"/>
        <w:ind w:left="1080"/>
        <w:jc w:val="center"/>
        <w:rPr>
          <w:sz w:val="28"/>
          <w:szCs w:val="28"/>
        </w:rPr>
      </w:pPr>
    </w:p>
    <w:p w:rsidR="00CA5B27" w:rsidRDefault="00CA5B27" w:rsidP="00C5626D">
      <w:pPr>
        <w:pStyle w:val="a5"/>
        <w:ind w:left="1080"/>
        <w:jc w:val="center"/>
        <w:rPr>
          <w:sz w:val="28"/>
          <w:szCs w:val="28"/>
        </w:rPr>
      </w:pPr>
    </w:p>
    <w:p w:rsidR="00693C14" w:rsidRPr="00DE4F83" w:rsidRDefault="00693C14" w:rsidP="00C5626D">
      <w:pPr>
        <w:pStyle w:val="a5"/>
        <w:ind w:left="1080"/>
        <w:jc w:val="center"/>
        <w:rPr>
          <w:sz w:val="28"/>
          <w:szCs w:val="28"/>
        </w:rPr>
      </w:pPr>
      <w:r w:rsidRPr="00DE4F83">
        <w:rPr>
          <w:sz w:val="28"/>
          <w:szCs w:val="28"/>
        </w:rPr>
        <w:lastRenderedPageBreak/>
        <w:t>Пояснительная записка к ПРОГНОЗУ</w:t>
      </w:r>
    </w:p>
    <w:p w:rsidR="00693C14" w:rsidRPr="00DE4F83" w:rsidRDefault="00693C14" w:rsidP="00C5626D">
      <w:pPr>
        <w:pStyle w:val="a5"/>
        <w:ind w:left="1080"/>
        <w:jc w:val="center"/>
        <w:rPr>
          <w:sz w:val="28"/>
          <w:szCs w:val="28"/>
        </w:rPr>
      </w:pPr>
      <w:r w:rsidRPr="00DE4F83">
        <w:rPr>
          <w:sz w:val="28"/>
          <w:szCs w:val="28"/>
        </w:rPr>
        <w:t>социально-экономического развития СП «</w:t>
      </w:r>
      <w:proofErr w:type="spellStart"/>
      <w:r w:rsidRPr="00DE4F83">
        <w:rPr>
          <w:sz w:val="28"/>
          <w:szCs w:val="28"/>
        </w:rPr>
        <w:t>Чикшино</w:t>
      </w:r>
      <w:proofErr w:type="spellEnd"/>
      <w:r w:rsidRPr="00DE4F83">
        <w:rPr>
          <w:sz w:val="28"/>
          <w:szCs w:val="28"/>
        </w:rPr>
        <w:t>»</w:t>
      </w:r>
    </w:p>
    <w:p w:rsidR="00693C14" w:rsidRPr="00DE4F83" w:rsidRDefault="00693C14" w:rsidP="00C5626D">
      <w:pPr>
        <w:pStyle w:val="a5"/>
        <w:ind w:left="1080"/>
        <w:jc w:val="center"/>
        <w:rPr>
          <w:sz w:val="28"/>
          <w:szCs w:val="28"/>
        </w:rPr>
      </w:pPr>
      <w:r w:rsidRPr="00DE4F83">
        <w:rPr>
          <w:sz w:val="28"/>
          <w:szCs w:val="28"/>
        </w:rPr>
        <w:t>на 20</w:t>
      </w:r>
      <w:r w:rsidR="00594BD3">
        <w:rPr>
          <w:sz w:val="28"/>
          <w:szCs w:val="28"/>
        </w:rPr>
        <w:t>2</w:t>
      </w:r>
      <w:r w:rsidR="00C67E06">
        <w:rPr>
          <w:sz w:val="28"/>
          <w:szCs w:val="28"/>
        </w:rPr>
        <w:t>2</w:t>
      </w:r>
      <w:r w:rsidR="006F245B" w:rsidRPr="00DE4F83">
        <w:rPr>
          <w:sz w:val="28"/>
          <w:szCs w:val="28"/>
        </w:rPr>
        <w:t xml:space="preserve"> - 20</w:t>
      </w:r>
      <w:r w:rsidR="001554BE" w:rsidRPr="00DE4F83">
        <w:rPr>
          <w:sz w:val="28"/>
          <w:szCs w:val="28"/>
        </w:rPr>
        <w:t>2</w:t>
      </w:r>
      <w:r w:rsidR="00C67E06">
        <w:rPr>
          <w:sz w:val="28"/>
          <w:szCs w:val="28"/>
        </w:rPr>
        <w:t>5</w:t>
      </w:r>
      <w:r w:rsidRPr="00DE4F83">
        <w:rPr>
          <w:sz w:val="28"/>
          <w:szCs w:val="28"/>
        </w:rPr>
        <w:t xml:space="preserve"> год</w:t>
      </w:r>
      <w:r w:rsidR="006A4038">
        <w:rPr>
          <w:sz w:val="28"/>
          <w:szCs w:val="28"/>
        </w:rPr>
        <w:t>ы</w:t>
      </w:r>
    </w:p>
    <w:p w:rsidR="00693C14" w:rsidRPr="00DE4F83" w:rsidRDefault="00693C14" w:rsidP="00C5626D">
      <w:pPr>
        <w:pStyle w:val="a5"/>
        <w:ind w:left="1080"/>
        <w:jc w:val="both"/>
        <w:rPr>
          <w:sz w:val="28"/>
          <w:szCs w:val="28"/>
        </w:rPr>
      </w:pPr>
    </w:p>
    <w:p w:rsidR="00D30231" w:rsidRDefault="00693C14" w:rsidP="00D30231">
      <w:pPr>
        <w:pStyle w:val="a5"/>
        <w:ind w:left="0" w:firstLine="567"/>
        <w:jc w:val="both"/>
        <w:rPr>
          <w:sz w:val="28"/>
          <w:szCs w:val="28"/>
        </w:rPr>
      </w:pPr>
      <w:proofErr w:type="gramStart"/>
      <w:r w:rsidRPr="00DE4F83">
        <w:rPr>
          <w:sz w:val="28"/>
          <w:szCs w:val="28"/>
        </w:rPr>
        <w:t>Муниципальное образование сельско</w:t>
      </w:r>
      <w:r w:rsidR="00EA64DE">
        <w:rPr>
          <w:sz w:val="28"/>
          <w:szCs w:val="28"/>
        </w:rPr>
        <w:t>е</w:t>
      </w:r>
      <w:r w:rsidRPr="00DE4F83">
        <w:rPr>
          <w:sz w:val="28"/>
          <w:szCs w:val="28"/>
        </w:rPr>
        <w:t xml:space="preserve"> поселени</w:t>
      </w:r>
      <w:r w:rsidR="00EA64DE">
        <w:rPr>
          <w:sz w:val="28"/>
          <w:szCs w:val="28"/>
        </w:rPr>
        <w:t>е</w:t>
      </w:r>
      <w:r w:rsidRPr="00DE4F83">
        <w:rPr>
          <w:sz w:val="28"/>
          <w:szCs w:val="28"/>
        </w:rPr>
        <w:t xml:space="preserve"> «</w:t>
      </w:r>
      <w:proofErr w:type="spellStart"/>
      <w:r w:rsidRPr="00DE4F83">
        <w:rPr>
          <w:sz w:val="28"/>
          <w:szCs w:val="28"/>
        </w:rPr>
        <w:t>Чикшино</w:t>
      </w:r>
      <w:proofErr w:type="spellEnd"/>
      <w:r w:rsidRPr="00DE4F83">
        <w:rPr>
          <w:sz w:val="28"/>
          <w:szCs w:val="28"/>
        </w:rPr>
        <w:t>» -</w:t>
      </w:r>
      <w:r w:rsidR="001554BE" w:rsidRPr="00DE4F83">
        <w:rPr>
          <w:sz w:val="28"/>
          <w:szCs w:val="28"/>
        </w:rPr>
        <w:t xml:space="preserve"> </w:t>
      </w:r>
      <w:r w:rsidRPr="00DE4F83">
        <w:rPr>
          <w:sz w:val="28"/>
          <w:szCs w:val="28"/>
        </w:rPr>
        <w:t>состо</w:t>
      </w:r>
      <w:r w:rsidR="00EA64DE">
        <w:rPr>
          <w:sz w:val="28"/>
          <w:szCs w:val="28"/>
        </w:rPr>
        <w:t>ит</w:t>
      </w:r>
      <w:r w:rsidRPr="00DE4F83">
        <w:rPr>
          <w:sz w:val="28"/>
          <w:szCs w:val="28"/>
        </w:rPr>
        <w:t xml:space="preserve"> из посёлка  </w:t>
      </w:r>
      <w:proofErr w:type="spellStart"/>
      <w:r w:rsidRPr="00DE4F83">
        <w:rPr>
          <w:sz w:val="28"/>
          <w:szCs w:val="28"/>
        </w:rPr>
        <w:t>Чикшино</w:t>
      </w:r>
      <w:proofErr w:type="spellEnd"/>
      <w:r w:rsidRPr="00DE4F83">
        <w:rPr>
          <w:sz w:val="28"/>
          <w:szCs w:val="28"/>
        </w:rPr>
        <w:t xml:space="preserve"> и посёлка Берёзовка, границы которого установлены</w:t>
      </w:r>
      <w:r w:rsidR="00BD5EDF" w:rsidRPr="00DE4F83">
        <w:rPr>
          <w:sz w:val="28"/>
          <w:szCs w:val="28"/>
        </w:rPr>
        <w:t xml:space="preserve">  Законом Республики Коми  от 5</w:t>
      </w:r>
      <w:r w:rsidR="006A4038">
        <w:rPr>
          <w:sz w:val="28"/>
          <w:szCs w:val="28"/>
        </w:rPr>
        <w:t xml:space="preserve"> июня 2010 года </w:t>
      </w:r>
      <w:r w:rsidRPr="00DE4F83">
        <w:rPr>
          <w:sz w:val="28"/>
          <w:szCs w:val="28"/>
        </w:rPr>
        <w:t xml:space="preserve"> №</w:t>
      </w:r>
      <w:r w:rsidR="006A4038">
        <w:rPr>
          <w:sz w:val="28"/>
          <w:szCs w:val="28"/>
        </w:rPr>
        <w:t xml:space="preserve"> 58-РЗ «</w:t>
      </w:r>
      <w:r w:rsidRPr="00DE4F83">
        <w:rPr>
          <w:sz w:val="28"/>
          <w:szCs w:val="28"/>
        </w:rPr>
        <w:t>Об объединении муниципальных образований с</w:t>
      </w:r>
      <w:r w:rsidR="00431BCC">
        <w:rPr>
          <w:sz w:val="28"/>
          <w:szCs w:val="28"/>
        </w:rPr>
        <w:t xml:space="preserve">ельских поселений  Берёзовка и </w:t>
      </w:r>
      <w:proofErr w:type="spellStart"/>
      <w:r w:rsidR="00431BCC">
        <w:rPr>
          <w:sz w:val="28"/>
          <w:szCs w:val="28"/>
        </w:rPr>
        <w:t>Чикшино</w:t>
      </w:r>
      <w:proofErr w:type="spellEnd"/>
      <w:r w:rsidRPr="00DE4F83">
        <w:rPr>
          <w:sz w:val="28"/>
          <w:szCs w:val="28"/>
        </w:rPr>
        <w:t>, расположенных на территории муниципального образования муниципального ра</w:t>
      </w:r>
      <w:r w:rsidR="00687AC8">
        <w:rPr>
          <w:sz w:val="28"/>
          <w:szCs w:val="28"/>
        </w:rPr>
        <w:t>йона «Печора» в Республике Коми</w:t>
      </w:r>
      <w:r w:rsidRPr="00DE4F83">
        <w:rPr>
          <w:sz w:val="28"/>
          <w:szCs w:val="28"/>
        </w:rPr>
        <w:t>, и внесении в связи с этим изменений в н</w:t>
      </w:r>
      <w:r w:rsidR="006A4038">
        <w:rPr>
          <w:sz w:val="28"/>
          <w:szCs w:val="28"/>
        </w:rPr>
        <w:t>екоторые законы Республики Коми».</w:t>
      </w:r>
      <w:proofErr w:type="gramEnd"/>
    </w:p>
    <w:p w:rsidR="00D30231" w:rsidRDefault="00693C14" w:rsidP="00D30231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 xml:space="preserve">Административным центром муниципального образования на территории </w:t>
      </w:r>
      <w:r w:rsidR="00EA64DE">
        <w:rPr>
          <w:sz w:val="28"/>
          <w:szCs w:val="28"/>
        </w:rPr>
        <w:t xml:space="preserve">сельского </w:t>
      </w:r>
      <w:r w:rsidRPr="00DE4F83">
        <w:rPr>
          <w:sz w:val="28"/>
          <w:szCs w:val="28"/>
        </w:rPr>
        <w:t>посе</w:t>
      </w:r>
      <w:r w:rsidR="006A4038">
        <w:rPr>
          <w:sz w:val="28"/>
          <w:szCs w:val="28"/>
        </w:rPr>
        <w:t xml:space="preserve">ления </w:t>
      </w:r>
      <w:r w:rsidR="00EA64DE">
        <w:rPr>
          <w:sz w:val="28"/>
          <w:szCs w:val="28"/>
        </w:rPr>
        <w:t>«</w:t>
      </w:r>
      <w:proofErr w:type="spellStart"/>
      <w:r w:rsidR="006A4038">
        <w:rPr>
          <w:sz w:val="28"/>
          <w:szCs w:val="28"/>
        </w:rPr>
        <w:t>Чикшино</w:t>
      </w:r>
      <w:proofErr w:type="spellEnd"/>
      <w:r w:rsidR="00EA64DE">
        <w:rPr>
          <w:sz w:val="28"/>
          <w:szCs w:val="28"/>
        </w:rPr>
        <w:t>»</w:t>
      </w:r>
      <w:r w:rsidR="006A4038">
        <w:rPr>
          <w:sz w:val="28"/>
          <w:szCs w:val="28"/>
        </w:rPr>
        <w:t xml:space="preserve"> является посёлок </w:t>
      </w:r>
      <w:proofErr w:type="spellStart"/>
      <w:r w:rsidRPr="00DE4F83">
        <w:rPr>
          <w:sz w:val="28"/>
          <w:szCs w:val="28"/>
        </w:rPr>
        <w:t>Чикшино</w:t>
      </w:r>
      <w:proofErr w:type="spellEnd"/>
      <w:r w:rsidRPr="00DE4F83">
        <w:rPr>
          <w:sz w:val="28"/>
          <w:szCs w:val="28"/>
        </w:rPr>
        <w:t>.</w:t>
      </w:r>
    </w:p>
    <w:p w:rsidR="00D30231" w:rsidRDefault="00693C14" w:rsidP="00D30231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 xml:space="preserve">В предстоящий период главной целью социально-экономического развития </w:t>
      </w:r>
      <w:r w:rsidR="006F245B" w:rsidRPr="00DE4F83">
        <w:rPr>
          <w:sz w:val="28"/>
          <w:szCs w:val="28"/>
        </w:rPr>
        <w:t>сельского поселения</w:t>
      </w:r>
      <w:r w:rsidR="00C67E06">
        <w:rPr>
          <w:sz w:val="28"/>
          <w:szCs w:val="28"/>
        </w:rPr>
        <w:t xml:space="preserve"> «</w:t>
      </w:r>
      <w:proofErr w:type="spellStart"/>
      <w:r w:rsidR="00C67E06">
        <w:rPr>
          <w:sz w:val="28"/>
          <w:szCs w:val="28"/>
        </w:rPr>
        <w:t>Чикшино</w:t>
      </w:r>
      <w:proofErr w:type="spellEnd"/>
      <w:r w:rsidR="00C67E06">
        <w:rPr>
          <w:sz w:val="28"/>
          <w:szCs w:val="28"/>
        </w:rPr>
        <w:t xml:space="preserve">» </w:t>
      </w:r>
      <w:r w:rsidR="006F245B" w:rsidRPr="00DE4F83">
        <w:rPr>
          <w:sz w:val="28"/>
          <w:szCs w:val="28"/>
        </w:rPr>
        <w:t>на 20</w:t>
      </w:r>
      <w:r w:rsidR="00687AC8">
        <w:rPr>
          <w:sz w:val="28"/>
          <w:szCs w:val="28"/>
        </w:rPr>
        <w:t>2</w:t>
      </w:r>
      <w:r w:rsidR="00C67E06">
        <w:rPr>
          <w:sz w:val="28"/>
          <w:szCs w:val="28"/>
        </w:rPr>
        <w:t>3</w:t>
      </w:r>
      <w:r w:rsidR="00213C56" w:rsidRPr="00DE4F83">
        <w:rPr>
          <w:sz w:val="28"/>
          <w:szCs w:val="28"/>
        </w:rPr>
        <w:t xml:space="preserve"> </w:t>
      </w:r>
      <w:r w:rsidRPr="00DE4F83">
        <w:rPr>
          <w:sz w:val="28"/>
          <w:szCs w:val="28"/>
        </w:rPr>
        <w:t>- 20</w:t>
      </w:r>
      <w:r w:rsidR="006A4038">
        <w:rPr>
          <w:sz w:val="28"/>
          <w:szCs w:val="28"/>
        </w:rPr>
        <w:t>2</w:t>
      </w:r>
      <w:r w:rsidR="00C67E06">
        <w:rPr>
          <w:sz w:val="28"/>
          <w:szCs w:val="28"/>
        </w:rPr>
        <w:t>5</w:t>
      </w:r>
      <w:r w:rsidRPr="00DE4F83">
        <w:rPr>
          <w:sz w:val="28"/>
          <w:szCs w:val="28"/>
        </w:rPr>
        <w:t xml:space="preserve"> года является повышение качества и уровня жизни  населения  в условиях дефицита бюджетных сре</w:t>
      </w:r>
      <w:proofErr w:type="gramStart"/>
      <w:r w:rsidRPr="00DE4F83">
        <w:rPr>
          <w:sz w:val="28"/>
          <w:szCs w:val="28"/>
        </w:rPr>
        <w:t>дств  дл</w:t>
      </w:r>
      <w:proofErr w:type="gramEnd"/>
      <w:r w:rsidRPr="00DE4F83">
        <w:rPr>
          <w:sz w:val="28"/>
          <w:szCs w:val="28"/>
        </w:rPr>
        <w:t>я решения вопросов местного уровня, создание условий для инвестиционной привлекательности, создание  эффективной, ориентированной на конечный результат  социальной инфраструктуры.</w:t>
      </w:r>
    </w:p>
    <w:p w:rsidR="00693C14" w:rsidRPr="00DE4F83" w:rsidRDefault="00693C14" w:rsidP="00D30231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>Прогноз социально</w:t>
      </w:r>
      <w:r w:rsidR="00A977B3">
        <w:rPr>
          <w:sz w:val="28"/>
          <w:szCs w:val="28"/>
        </w:rPr>
        <w:t xml:space="preserve"> – </w:t>
      </w:r>
      <w:r w:rsidRPr="00DE4F83">
        <w:rPr>
          <w:sz w:val="28"/>
          <w:szCs w:val="28"/>
        </w:rPr>
        <w:t xml:space="preserve">экономического развития  </w:t>
      </w:r>
      <w:r w:rsidR="00EA64DE">
        <w:rPr>
          <w:sz w:val="28"/>
          <w:szCs w:val="28"/>
        </w:rPr>
        <w:t>сельского поселения</w:t>
      </w:r>
      <w:r w:rsidRPr="00DE4F83">
        <w:rPr>
          <w:sz w:val="28"/>
          <w:szCs w:val="28"/>
        </w:rPr>
        <w:t xml:space="preserve"> «</w:t>
      </w:r>
      <w:proofErr w:type="spellStart"/>
      <w:r w:rsidRPr="00DE4F83">
        <w:rPr>
          <w:sz w:val="28"/>
          <w:szCs w:val="28"/>
        </w:rPr>
        <w:t>Чикшино</w:t>
      </w:r>
      <w:proofErr w:type="spellEnd"/>
      <w:r w:rsidR="00213C56" w:rsidRPr="00DE4F83">
        <w:rPr>
          <w:sz w:val="28"/>
          <w:szCs w:val="28"/>
        </w:rPr>
        <w:t>» на  20</w:t>
      </w:r>
      <w:r w:rsidR="00687AC8">
        <w:rPr>
          <w:sz w:val="28"/>
          <w:szCs w:val="28"/>
        </w:rPr>
        <w:t>2</w:t>
      </w:r>
      <w:r w:rsidR="00C67E06">
        <w:rPr>
          <w:sz w:val="28"/>
          <w:szCs w:val="28"/>
        </w:rPr>
        <w:t>3</w:t>
      </w:r>
      <w:r w:rsidR="006F245B" w:rsidRPr="00DE4F83">
        <w:rPr>
          <w:sz w:val="28"/>
          <w:szCs w:val="28"/>
        </w:rPr>
        <w:t xml:space="preserve"> - 20</w:t>
      </w:r>
      <w:r w:rsidR="001554BE" w:rsidRPr="00DE4F83">
        <w:rPr>
          <w:sz w:val="28"/>
          <w:szCs w:val="28"/>
        </w:rPr>
        <w:t>2</w:t>
      </w:r>
      <w:r w:rsidR="00C67E06">
        <w:rPr>
          <w:sz w:val="28"/>
          <w:szCs w:val="28"/>
        </w:rPr>
        <w:t>5</w:t>
      </w:r>
      <w:r w:rsidRPr="00DE4F83">
        <w:rPr>
          <w:sz w:val="28"/>
          <w:szCs w:val="28"/>
        </w:rPr>
        <w:t xml:space="preserve"> год</w:t>
      </w:r>
      <w:r w:rsidR="006A4038">
        <w:rPr>
          <w:sz w:val="28"/>
          <w:szCs w:val="28"/>
        </w:rPr>
        <w:t>ы</w:t>
      </w:r>
      <w:r w:rsidRPr="00DE4F83">
        <w:rPr>
          <w:sz w:val="28"/>
          <w:szCs w:val="28"/>
        </w:rPr>
        <w:t xml:space="preserve"> разработан в соответствии со статьёй 173 Бюджетного кодекса Российской Федерации. Разработка прогноза  осуществлялась с учётом тенденций социально-экономического  разв</w:t>
      </w:r>
      <w:r w:rsidR="00BD5EDF" w:rsidRPr="00DE4F83">
        <w:rPr>
          <w:sz w:val="28"/>
          <w:szCs w:val="28"/>
        </w:rPr>
        <w:t>ития  сельского поселения в 20</w:t>
      </w:r>
      <w:r w:rsidR="00687AC8">
        <w:rPr>
          <w:sz w:val="28"/>
          <w:szCs w:val="28"/>
        </w:rPr>
        <w:t>2</w:t>
      </w:r>
      <w:r w:rsidR="00C67E06">
        <w:rPr>
          <w:sz w:val="28"/>
          <w:szCs w:val="28"/>
        </w:rPr>
        <w:t>3</w:t>
      </w:r>
      <w:r w:rsidR="001554BE" w:rsidRPr="00DE4F83">
        <w:rPr>
          <w:sz w:val="28"/>
          <w:szCs w:val="28"/>
        </w:rPr>
        <w:t>-20</w:t>
      </w:r>
      <w:r w:rsidR="006A4038">
        <w:rPr>
          <w:sz w:val="28"/>
          <w:szCs w:val="28"/>
        </w:rPr>
        <w:t>2</w:t>
      </w:r>
      <w:r w:rsidR="00C67E06">
        <w:rPr>
          <w:sz w:val="28"/>
          <w:szCs w:val="28"/>
        </w:rPr>
        <w:t>5</w:t>
      </w:r>
      <w:r w:rsidRPr="00DE4F83">
        <w:rPr>
          <w:sz w:val="28"/>
          <w:szCs w:val="28"/>
        </w:rPr>
        <w:t xml:space="preserve"> годах и перспектив социально</w:t>
      </w:r>
      <w:r w:rsidR="0055500B" w:rsidRPr="00DE4F83">
        <w:rPr>
          <w:sz w:val="28"/>
          <w:szCs w:val="28"/>
        </w:rPr>
        <w:t>-экономического  разв</w:t>
      </w:r>
      <w:r w:rsidR="001554BE" w:rsidRPr="00DE4F83">
        <w:rPr>
          <w:sz w:val="28"/>
          <w:szCs w:val="28"/>
        </w:rPr>
        <w:t>ития в 20</w:t>
      </w:r>
      <w:r w:rsidR="00687AC8">
        <w:rPr>
          <w:sz w:val="28"/>
          <w:szCs w:val="28"/>
        </w:rPr>
        <w:t>2</w:t>
      </w:r>
      <w:r w:rsidR="00C67E06">
        <w:rPr>
          <w:sz w:val="28"/>
          <w:szCs w:val="28"/>
        </w:rPr>
        <w:t>2</w:t>
      </w:r>
      <w:r w:rsidR="006A4038">
        <w:rPr>
          <w:sz w:val="28"/>
          <w:szCs w:val="28"/>
        </w:rPr>
        <w:t xml:space="preserve"> </w:t>
      </w:r>
      <w:r w:rsidR="006F245B" w:rsidRPr="00DE4F83">
        <w:rPr>
          <w:sz w:val="28"/>
          <w:szCs w:val="28"/>
        </w:rPr>
        <w:t>г</w:t>
      </w:r>
      <w:r w:rsidR="00971ABF">
        <w:rPr>
          <w:sz w:val="28"/>
          <w:szCs w:val="28"/>
        </w:rPr>
        <w:t>оду</w:t>
      </w:r>
      <w:r w:rsidRPr="00DE4F83">
        <w:rPr>
          <w:sz w:val="28"/>
          <w:szCs w:val="28"/>
        </w:rPr>
        <w:t>.</w:t>
      </w:r>
    </w:p>
    <w:p w:rsidR="00DE4F83" w:rsidRPr="00DE4F83" w:rsidRDefault="00DD7E71" w:rsidP="00DD7E71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30231" w:rsidRDefault="00693C14" w:rsidP="00D30231">
      <w:pPr>
        <w:pStyle w:val="a5"/>
        <w:ind w:left="0"/>
        <w:jc w:val="center"/>
        <w:rPr>
          <w:sz w:val="28"/>
          <w:szCs w:val="28"/>
        </w:rPr>
      </w:pPr>
      <w:r w:rsidRPr="00DE4F83">
        <w:rPr>
          <w:sz w:val="28"/>
          <w:szCs w:val="28"/>
        </w:rPr>
        <w:t>ДЕМОГРАФИЧЕСКАЯ  СИТУАЦИЯ</w:t>
      </w:r>
    </w:p>
    <w:p w:rsidR="00D30231" w:rsidRDefault="00361E17" w:rsidP="00D30231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>На территории</w:t>
      </w:r>
      <w:r w:rsidR="00F31828">
        <w:rPr>
          <w:sz w:val="28"/>
          <w:szCs w:val="28"/>
        </w:rPr>
        <w:t xml:space="preserve"> </w:t>
      </w:r>
      <w:r w:rsidR="00775BDD" w:rsidRPr="00DE4F83">
        <w:rPr>
          <w:sz w:val="28"/>
          <w:szCs w:val="28"/>
        </w:rPr>
        <w:t>сельско</w:t>
      </w:r>
      <w:r w:rsidRPr="00DE4F83">
        <w:rPr>
          <w:sz w:val="28"/>
          <w:szCs w:val="28"/>
        </w:rPr>
        <w:t>го поселения</w:t>
      </w:r>
      <w:r w:rsidR="00775BDD" w:rsidRPr="00DE4F83">
        <w:rPr>
          <w:sz w:val="28"/>
          <w:szCs w:val="28"/>
        </w:rPr>
        <w:t xml:space="preserve"> </w:t>
      </w:r>
      <w:r w:rsidR="00F31828">
        <w:rPr>
          <w:sz w:val="28"/>
          <w:szCs w:val="28"/>
        </w:rPr>
        <w:t>«</w:t>
      </w:r>
      <w:proofErr w:type="spellStart"/>
      <w:r w:rsidR="00F31828">
        <w:rPr>
          <w:sz w:val="28"/>
          <w:szCs w:val="28"/>
        </w:rPr>
        <w:t>Чикшино</w:t>
      </w:r>
      <w:proofErr w:type="spellEnd"/>
      <w:r w:rsidR="00F31828">
        <w:rPr>
          <w:sz w:val="28"/>
          <w:szCs w:val="28"/>
        </w:rPr>
        <w:t xml:space="preserve">» </w:t>
      </w:r>
      <w:r w:rsidR="00775BDD" w:rsidRPr="00DE4F83">
        <w:rPr>
          <w:sz w:val="28"/>
          <w:szCs w:val="28"/>
        </w:rPr>
        <w:t xml:space="preserve">на </w:t>
      </w:r>
      <w:r w:rsidR="0040588B" w:rsidRPr="00DE4F83">
        <w:rPr>
          <w:sz w:val="28"/>
          <w:szCs w:val="28"/>
        </w:rPr>
        <w:t>01.01.20</w:t>
      </w:r>
      <w:r w:rsidR="00687AC8">
        <w:rPr>
          <w:sz w:val="28"/>
          <w:szCs w:val="28"/>
        </w:rPr>
        <w:t>2</w:t>
      </w:r>
      <w:r w:rsidR="00C67E06">
        <w:rPr>
          <w:sz w:val="28"/>
          <w:szCs w:val="28"/>
        </w:rPr>
        <w:t>2</w:t>
      </w:r>
      <w:r w:rsidR="00693C14" w:rsidRPr="00DE4F83">
        <w:rPr>
          <w:sz w:val="28"/>
          <w:szCs w:val="28"/>
        </w:rPr>
        <w:t xml:space="preserve">г. проживало </w:t>
      </w:r>
      <w:r w:rsidR="00F36DEE">
        <w:rPr>
          <w:sz w:val="28"/>
          <w:szCs w:val="28"/>
        </w:rPr>
        <w:t>6</w:t>
      </w:r>
      <w:r w:rsidR="00C67E06">
        <w:rPr>
          <w:sz w:val="28"/>
          <w:szCs w:val="28"/>
        </w:rPr>
        <w:t>00</w:t>
      </w:r>
      <w:r w:rsidR="00693C14" w:rsidRPr="00DE4F83">
        <w:rPr>
          <w:sz w:val="28"/>
          <w:szCs w:val="28"/>
        </w:rPr>
        <w:t xml:space="preserve"> человек постоянного населения, из них </w:t>
      </w:r>
      <w:r w:rsidR="00B9702C">
        <w:rPr>
          <w:sz w:val="28"/>
          <w:szCs w:val="28"/>
        </w:rPr>
        <w:t>160</w:t>
      </w:r>
      <w:r w:rsidR="00693C14" w:rsidRPr="00DE4F83">
        <w:rPr>
          <w:sz w:val="28"/>
          <w:szCs w:val="28"/>
        </w:rPr>
        <w:t xml:space="preserve"> че</w:t>
      </w:r>
      <w:r w:rsidR="00370BB3">
        <w:rPr>
          <w:sz w:val="28"/>
          <w:szCs w:val="28"/>
        </w:rPr>
        <w:t>ловек граждан пожилого возраста</w:t>
      </w:r>
      <w:r w:rsidR="00693C14" w:rsidRPr="00DE4F83">
        <w:rPr>
          <w:sz w:val="28"/>
          <w:szCs w:val="28"/>
        </w:rPr>
        <w:t xml:space="preserve">, что составляет </w:t>
      </w:r>
      <w:r w:rsidR="00B9702C">
        <w:rPr>
          <w:sz w:val="28"/>
          <w:szCs w:val="28"/>
        </w:rPr>
        <w:t>27</w:t>
      </w:r>
      <w:r w:rsidR="00693C14" w:rsidRPr="00DE4F83">
        <w:rPr>
          <w:sz w:val="28"/>
          <w:szCs w:val="28"/>
        </w:rPr>
        <w:t xml:space="preserve">% от общей численности  населения. </w:t>
      </w:r>
      <w:r w:rsidR="00F31828">
        <w:rPr>
          <w:sz w:val="28"/>
          <w:szCs w:val="28"/>
        </w:rPr>
        <w:t xml:space="preserve">На территории </w:t>
      </w:r>
      <w:r w:rsidR="0041032E" w:rsidRPr="00DE4F83">
        <w:rPr>
          <w:sz w:val="28"/>
          <w:szCs w:val="28"/>
        </w:rPr>
        <w:t xml:space="preserve">сельского поселения </w:t>
      </w:r>
      <w:r w:rsidR="00F31828">
        <w:rPr>
          <w:sz w:val="28"/>
          <w:szCs w:val="28"/>
        </w:rPr>
        <w:t>«</w:t>
      </w:r>
      <w:proofErr w:type="spellStart"/>
      <w:r w:rsidR="00F31828">
        <w:rPr>
          <w:sz w:val="28"/>
          <w:szCs w:val="28"/>
        </w:rPr>
        <w:t>Чикшино</w:t>
      </w:r>
      <w:proofErr w:type="spellEnd"/>
      <w:r w:rsidR="00F31828">
        <w:rPr>
          <w:sz w:val="28"/>
          <w:szCs w:val="28"/>
        </w:rPr>
        <w:t xml:space="preserve">» </w:t>
      </w:r>
      <w:r w:rsidR="00693C14" w:rsidRPr="00DE4F83">
        <w:rPr>
          <w:sz w:val="28"/>
          <w:szCs w:val="28"/>
        </w:rPr>
        <w:t xml:space="preserve">проживает </w:t>
      </w:r>
      <w:r w:rsidR="00B9702C">
        <w:rPr>
          <w:sz w:val="28"/>
          <w:szCs w:val="28"/>
        </w:rPr>
        <w:t>80</w:t>
      </w:r>
      <w:r w:rsidR="00693C14" w:rsidRPr="00DE4F83">
        <w:rPr>
          <w:sz w:val="28"/>
          <w:szCs w:val="28"/>
        </w:rPr>
        <w:t xml:space="preserve"> человек</w:t>
      </w:r>
      <w:r w:rsidR="0041032E" w:rsidRPr="00DE4F83">
        <w:rPr>
          <w:sz w:val="28"/>
          <w:szCs w:val="28"/>
        </w:rPr>
        <w:t>а</w:t>
      </w:r>
      <w:r w:rsidR="00693C14" w:rsidRPr="00DE4F83">
        <w:rPr>
          <w:sz w:val="28"/>
          <w:szCs w:val="28"/>
        </w:rPr>
        <w:t xml:space="preserve"> детей в возрасте  до 18 лет, что составляет </w:t>
      </w:r>
      <w:r w:rsidR="00B9702C">
        <w:rPr>
          <w:sz w:val="28"/>
          <w:szCs w:val="28"/>
        </w:rPr>
        <w:t>13</w:t>
      </w:r>
      <w:r w:rsidR="00775BDD" w:rsidRPr="00DE4F83">
        <w:rPr>
          <w:sz w:val="28"/>
          <w:szCs w:val="28"/>
        </w:rPr>
        <w:t xml:space="preserve"> </w:t>
      </w:r>
      <w:r w:rsidR="00693C14" w:rsidRPr="00DE4F83">
        <w:rPr>
          <w:sz w:val="28"/>
          <w:szCs w:val="28"/>
        </w:rPr>
        <w:t>% от общей численности.</w:t>
      </w:r>
    </w:p>
    <w:p w:rsidR="00D30231" w:rsidRDefault="00AB7CA6" w:rsidP="00D30231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 xml:space="preserve">Демографическая ситуация в </w:t>
      </w:r>
      <w:r w:rsidR="0041032E" w:rsidRPr="00DE4F83">
        <w:rPr>
          <w:sz w:val="28"/>
          <w:szCs w:val="28"/>
        </w:rPr>
        <w:t>20</w:t>
      </w:r>
      <w:r w:rsidR="00FB7530">
        <w:rPr>
          <w:sz w:val="28"/>
          <w:szCs w:val="28"/>
        </w:rPr>
        <w:t>2</w:t>
      </w:r>
      <w:r w:rsidR="00C67E06">
        <w:rPr>
          <w:sz w:val="28"/>
          <w:szCs w:val="28"/>
        </w:rPr>
        <w:t>1</w:t>
      </w:r>
      <w:r w:rsidR="00693C14" w:rsidRPr="00DE4F83">
        <w:rPr>
          <w:sz w:val="28"/>
          <w:szCs w:val="28"/>
        </w:rPr>
        <w:t xml:space="preserve"> году характеризовалась уменьшением численности населения, обусловленным миграционным оттоком, н</w:t>
      </w:r>
      <w:r w:rsidR="0040588B" w:rsidRPr="00DE4F83">
        <w:rPr>
          <w:sz w:val="28"/>
          <w:szCs w:val="28"/>
        </w:rPr>
        <w:t xml:space="preserve">изким уровнем рождаемости и </w:t>
      </w:r>
      <w:r w:rsidR="00693C14" w:rsidRPr="00DE4F83">
        <w:rPr>
          <w:sz w:val="28"/>
          <w:szCs w:val="28"/>
        </w:rPr>
        <w:t>естественной убылью.</w:t>
      </w:r>
    </w:p>
    <w:p w:rsidR="00D30231" w:rsidRDefault="00693C14" w:rsidP="00D30231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>Средняя продолжительность жизни -</w:t>
      </w:r>
      <w:r w:rsidR="00AA3680" w:rsidRPr="00DE4F83">
        <w:rPr>
          <w:sz w:val="28"/>
          <w:szCs w:val="28"/>
        </w:rPr>
        <w:t xml:space="preserve"> </w:t>
      </w:r>
      <w:r w:rsidR="00F36DEE">
        <w:rPr>
          <w:sz w:val="28"/>
          <w:szCs w:val="28"/>
        </w:rPr>
        <w:t>67</w:t>
      </w:r>
      <w:r w:rsidR="0041032E" w:rsidRPr="00DE4F83">
        <w:rPr>
          <w:sz w:val="28"/>
          <w:szCs w:val="28"/>
        </w:rPr>
        <w:t xml:space="preserve"> лет. В 20</w:t>
      </w:r>
      <w:r w:rsidR="00FB7530">
        <w:rPr>
          <w:sz w:val="28"/>
          <w:szCs w:val="28"/>
        </w:rPr>
        <w:t>2</w:t>
      </w:r>
      <w:r w:rsidR="00B9702C">
        <w:rPr>
          <w:sz w:val="28"/>
          <w:szCs w:val="28"/>
        </w:rPr>
        <w:t>1</w:t>
      </w:r>
      <w:r w:rsidR="0041032E" w:rsidRPr="00DE4F83">
        <w:rPr>
          <w:sz w:val="28"/>
          <w:szCs w:val="28"/>
        </w:rPr>
        <w:t xml:space="preserve"> </w:t>
      </w:r>
      <w:r w:rsidRPr="00DE4F83">
        <w:rPr>
          <w:sz w:val="28"/>
          <w:szCs w:val="28"/>
        </w:rPr>
        <w:t>г. демографическая ситуация характеризуется сохранением тенденции снижения  численности постоянного населения в основном  за счёт миграционного оттока.</w:t>
      </w:r>
      <w:r w:rsidR="008670D6" w:rsidRPr="00DE4F83">
        <w:rPr>
          <w:sz w:val="28"/>
          <w:szCs w:val="28"/>
        </w:rPr>
        <w:t xml:space="preserve"> </w:t>
      </w:r>
    </w:p>
    <w:p w:rsidR="00D30231" w:rsidRDefault="00693C14" w:rsidP="00D30231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 xml:space="preserve">По данным хозяйственного учета фактически </w:t>
      </w:r>
      <w:r w:rsidR="00C5626D" w:rsidRPr="00DE4F83">
        <w:rPr>
          <w:sz w:val="28"/>
          <w:szCs w:val="28"/>
        </w:rPr>
        <w:t>зарегистрировано</w:t>
      </w:r>
      <w:r w:rsidRPr="00DE4F83">
        <w:rPr>
          <w:sz w:val="28"/>
          <w:szCs w:val="28"/>
        </w:rPr>
        <w:t xml:space="preserve"> по месту жительства </w:t>
      </w:r>
      <w:r w:rsidR="00B9702C">
        <w:rPr>
          <w:sz w:val="28"/>
          <w:szCs w:val="28"/>
        </w:rPr>
        <w:t>581</w:t>
      </w:r>
      <w:r w:rsidRPr="00DE4F83">
        <w:rPr>
          <w:sz w:val="28"/>
          <w:szCs w:val="28"/>
        </w:rPr>
        <w:t xml:space="preserve"> человек.</w:t>
      </w:r>
    </w:p>
    <w:p w:rsidR="00D30231" w:rsidRDefault="00693C14" w:rsidP="00D30231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 xml:space="preserve">Численность населения с учётом временно </w:t>
      </w:r>
      <w:proofErr w:type="gramStart"/>
      <w:r w:rsidRPr="00DE4F83">
        <w:rPr>
          <w:sz w:val="28"/>
          <w:szCs w:val="28"/>
        </w:rPr>
        <w:t>проживающих</w:t>
      </w:r>
      <w:proofErr w:type="gramEnd"/>
      <w:r w:rsidRPr="00DE4F83">
        <w:rPr>
          <w:sz w:val="28"/>
          <w:szCs w:val="28"/>
        </w:rPr>
        <w:t xml:space="preserve">  на территории составляет</w:t>
      </w:r>
      <w:r w:rsidR="00687AC8">
        <w:rPr>
          <w:sz w:val="28"/>
          <w:szCs w:val="28"/>
        </w:rPr>
        <w:t xml:space="preserve"> </w:t>
      </w:r>
      <w:r w:rsidR="00B9702C">
        <w:rPr>
          <w:sz w:val="28"/>
          <w:szCs w:val="28"/>
        </w:rPr>
        <w:t>581</w:t>
      </w:r>
      <w:r w:rsidR="00687AC8">
        <w:rPr>
          <w:sz w:val="28"/>
          <w:szCs w:val="28"/>
        </w:rPr>
        <w:t xml:space="preserve"> </w:t>
      </w:r>
      <w:r w:rsidR="00395626" w:rsidRPr="00DE4F83">
        <w:rPr>
          <w:sz w:val="28"/>
          <w:szCs w:val="28"/>
        </w:rPr>
        <w:t>человек</w:t>
      </w:r>
      <w:r w:rsidR="0041032E" w:rsidRPr="00DE4F83">
        <w:rPr>
          <w:sz w:val="28"/>
          <w:szCs w:val="28"/>
        </w:rPr>
        <w:t>а</w:t>
      </w:r>
      <w:r w:rsidR="00395626" w:rsidRPr="00DE4F83">
        <w:rPr>
          <w:sz w:val="28"/>
          <w:szCs w:val="28"/>
        </w:rPr>
        <w:t>.</w:t>
      </w:r>
    </w:p>
    <w:p w:rsidR="00C5626D" w:rsidRPr="00DE4F83" w:rsidRDefault="005A06AA" w:rsidP="00D30231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>В прогнозируемом  периоде демографическая ситуация  значительных изменений не претерпит</w:t>
      </w:r>
      <w:r w:rsidR="00C31585" w:rsidRPr="00DE4F83">
        <w:rPr>
          <w:sz w:val="28"/>
          <w:szCs w:val="28"/>
        </w:rPr>
        <w:t>.</w:t>
      </w:r>
    </w:p>
    <w:p w:rsidR="00D30231" w:rsidRDefault="00D30231" w:rsidP="00FB3003">
      <w:pPr>
        <w:pStyle w:val="a5"/>
        <w:ind w:left="0"/>
        <w:jc w:val="center"/>
        <w:rPr>
          <w:sz w:val="28"/>
          <w:szCs w:val="28"/>
        </w:rPr>
      </w:pPr>
    </w:p>
    <w:p w:rsidR="00794047" w:rsidRDefault="00794047" w:rsidP="00D30231">
      <w:pPr>
        <w:pStyle w:val="a5"/>
        <w:ind w:left="0"/>
        <w:jc w:val="center"/>
        <w:rPr>
          <w:sz w:val="28"/>
          <w:szCs w:val="28"/>
        </w:rPr>
      </w:pPr>
    </w:p>
    <w:p w:rsidR="00794047" w:rsidRDefault="00794047" w:rsidP="00D30231">
      <w:pPr>
        <w:pStyle w:val="a5"/>
        <w:ind w:left="0"/>
        <w:jc w:val="center"/>
        <w:rPr>
          <w:sz w:val="28"/>
          <w:szCs w:val="28"/>
        </w:rPr>
      </w:pPr>
    </w:p>
    <w:p w:rsidR="00794047" w:rsidRDefault="00794047" w:rsidP="00D30231">
      <w:pPr>
        <w:pStyle w:val="a5"/>
        <w:ind w:left="0"/>
        <w:jc w:val="center"/>
        <w:rPr>
          <w:sz w:val="28"/>
          <w:szCs w:val="28"/>
        </w:rPr>
      </w:pPr>
    </w:p>
    <w:p w:rsidR="00D30231" w:rsidRDefault="000C535C" w:rsidP="00D30231">
      <w:pPr>
        <w:pStyle w:val="a5"/>
        <w:ind w:left="0"/>
        <w:jc w:val="center"/>
        <w:rPr>
          <w:sz w:val="28"/>
          <w:szCs w:val="28"/>
        </w:rPr>
      </w:pPr>
      <w:r w:rsidRPr="00DE4F83">
        <w:rPr>
          <w:sz w:val="28"/>
          <w:szCs w:val="28"/>
        </w:rPr>
        <w:lastRenderedPageBreak/>
        <w:t>Э К О Н О М И</w:t>
      </w:r>
      <w:r w:rsidR="00693C14" w:rsidRPr="00DE4F83">
        <w:rPr>
          <w:sz w:val="28"/>
          <w:szCs w:val="28"/>
        </w:rPr>
        <w:t xml:space="preserve"> К А</w:t>
      </w:r>
    </w:p>
    <w:p w:rsidR="00D30231" w:rsidRDefault="00693C14" w:rsidP="00D30231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>Отсут</w:t>
      </w:r>
      <w:r w:rsidR="00407A84">
        <w:rPr>
          <w:sz w:val="28"/>
          <w:szCs w:val="28"/>
        </w:rPr>
        <w:t>ствует муниципальная статистика</w:t>
      </w:r>
      <w:r w:rsidRPr="00DE4F83">
        <w:rPr>
          <w:sz w:val="28"/>
          <w:szCs w:val="28"/>
        </w:rPr>
        <w:t>, в связи  с этим невозможно отразить показатели производства, индекс производства, оборот торговли.</w:t>
      </w:r>
    </w:p>
    <w:p w:rsidR="00693C14" w:rsidRPr="00DE4F83" w:rsidRDefault="00693C14" w:rsidP="00D30231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>В МО развиты  виды экономической деятельности:</w:t>
      </w:r>
    </w:p>
    <w:p w:rsidR="00693C14" w:rsidRPr="00DE4F83" w:rsidRDefault="00693C14" w:rsidP="00D30231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>-</w:t>
      </w:r>
      <w:r w:rsidR="00980672" w:rsidRPr="00DE4F83">
        <w:rPr>
          <w:sz w:val="28"/>
          <w:szCs w:val="28"/>
        </w:rPr>
        <w:t xml:space="preserve"> </w:t>
      </w:r>
      <w:r w:rsidRPr="00DE4F83">
        <w:rPr>
          <w:sz w:val="28"/>
          <w:szCs w:val="28"/>
        </w:rPr>
        <w:t>транспортировка нефти по трубопроводам</w:t>
      </w:r>
      <w:r w:rsidR="00980672" w:rsidRPr="00DE4F83">
        <w:rPr>
          <w:sz w:val="28"/>
          <w:szCs w:val="28"/>
        </w:rPr>
        <w:t>;</w:t>
      </w:r>
    </w:p>
    <w:p w:rsidR="00693C14" w:rsidRPr="00DE4F83" w:rsidRDefault="00693C14" w:rsidP="00D30231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>-</w:t>
      </w:r>
      <w:r w:rsidR="00980672" w:rsidRPr="00DE4F83">
        <w:rPr>
          <w:sz w:val="28"/>
          <w:szCs w:val="28"/>
        </w:rPr>
        <w:t xml:space="preserve"> </w:t>
      </w:r>
      <w:r w:rsidRPr="00DE4F83">
        <w:rPr>
          <w:sz w:val="28"/>
          <w:szCs w:val="28"/>
        </w:rPr>
        <w:t>связь</w:t>
      </w:r>
      <w:r w:rsidR="00980672" w:rsidRPr="00DE4F83">
        <w:rPr>
          <w:sz w:val="28"/>
          <w:szCs w:val="28"/>
        </w:rPr>
        <w:t>;</w:t>
      </w:r>
    </w:p>
    <w:p w:rsidR="00980672" w:rsidRPr="00DE4F83" w:rsidRDefault="00980672" w:rsidP="00D30231">
      <w:pPr>
        <w:pStyle w:val="a5"/>
        <w:ind w:left="0" w:firstLine="567"/>
        <w:jc w:val="both"/>
        <w:rPr>
          <w:color w:val="000000"/>
          <w:sz w:val="28"/>
          <w:szCs w:val="28"/>
        </w:rPr>
      </w:pPr>
      <w:r w:rsidRPr="00DE4F83">
        <w:rPr>
          <w:sz w:val="28"/>
          <w:szCs w:val="28"/>
        </w:rPr>
        <w:t xml:space="preserve">- </w:t>
      </w:r>
      <w:r w:rsidRPr="00DE4F83">
        <w:rPr>
          <w:color w:val="000000"/>
          <w:sz w:val="28"/>
          <w:szCs w:val="28"/>
        </w:rPr>
        <w:t>добыча сырой нефти и нефтяного (попутного) газа;</w:t>
      </w:r>
    </w:p>
    <w:p w:rsidR="00980672" w:rsidRPr="00DE4F83" w:rsidRDefault="00980672" w:rsidP="00D30231">
      <w:pPr>
        <w:pStyle w:val="a5"/>
        <w:ind w:left="0" w:firstLine="567"/>
        <w:jc w:val="both"/>
        <w:rPr>
          <w:color w:val="000000"/>
          <w:sz w:val="28"/>
          <w:szCs w:val="28"/>
        </w:rPr>
      </w:pPr>
      <w:r w:rsidRPr="00DE4F83">
        <w:rPr>
          <w:color w:val="000000"/>
          <w:sz w:val="28"/>
          <w:szCs w:val="28"/>
        </w:rPr>
        <w:t xml:space="preserve">- </w:t>
      </w:r>
      <w:r w:rsidR="00A57878">
        <w:rPr>
          <w:color w:val="000000"/>
          <w:sz w:val="28"/>
          <w:szCs w:val="28"/>
        </w:rPr>
        <w:t>геологическое изучение, разведка, поиск и добыча</w:t>
      </w:r>
      <w:r w:rsidRPr="00DE4F83">
        <w:rPr>
          <w:color w:val="000000"/>
          <w:sz w:val="28"/>
          <w:szCs w:val="28"/>
        </w:rPr>
        <w:t xml:space="preserve"> углеводородного </w:t>
      </w:r>
      <w:r w:rsidR="00A57878">
        <w:rPr>
          <w:color w:val="000000"/>
          <w:sz w:val="28"/>
          <w:szCs w:val="28"/>
        </w:rPr>
        <w:t>сырья, реализация нефти и газа, транспортировка</w:t>
      </w:r>
      <w:r w:rsidRPr="00DE4F83">
        <w:rPr>
          <w:color w:val="000000"/>
          <w:sz w:val="28"/>
          <w:szCs w:val="28"/>
        </w:rPr>
        <w:t xml:space="preserve"> и хранение нефти;</w:t>
      </w:r>
    </w:p>
    <w:p w:rsidR="00D30231" w:rsidRDefault="00980672" w:rsidP="00D30231">
      <w:pPr>
        <w:pStyle w:val="a5"/>
        <w:ind w:left="0" w:firstLine="567"/>
        <w:jc w:val="both"/>
        <w:rPr>
          <w:color w:val="000000"/>
          <w:sz w:val="28"/>
          <w:szCs w:val="28"/>
        </w:rPr>
      </w:pPr>
      <w:r w:rsidRPr="00DE4F83">
        <w:rPr>
          <w:color w:val="000000"/>
          <w:sz w:val="28"/>
          <w:szCs w:val="28"/>
        </w:rPr>
        <w:t xml:space="preserve">- </w:t>
      </w:r>
      <w:hyperlink r:id="rId7" w:history="1">
        <w:r w:rsidRPr="00DE4F83">
          <w:rPr>
            <w:rStyle w:val="a9"/>
            <w:color w:val="000000" w:themeColor="text1"/>
            <w:sz w:val="28"/>
            <w:szCs w:val="28"/>
            <w:u w:val="none"/>
            <w:shd w:val="clear" w:color="auto" w:fill="FFFFFF"/>
          </w:rPr>
          <w:t>транспортировка</w:t>
        </w:r>
      </w:hyperlink>
      <w:r w:rsidRPr="00DE4F83">
        <w:rPr>
          <w:color w:val="000000" w:themeColor="text1"/>
          <w:sz w:val="28"/>
          <w:szCs w:val="28"/>
          <w:shd w:val="clear" w:color="auto" w:fill="FFFFFF"/>
        </w:rPr>
        <w:t> природного газа по магистральным газопроводам.</w:t>
      </w:r>
    </w:p>
    <w:p w:rsidR="00D30231" w:rsidRDefault="00693C14" w:rsidP="00D30231">
      <w:pPr>
        <w:pStyle w:val="a5"/>
        <w:ind w:left="0" w:firstLine="567"/>
        <w:jc w:val="both"/>
        <w:rPr>
          <w:color w:val="000000"/>
          <w:sz w:val="28"/>
          <w:szCs w:val="28"/>
        </w:rPr>
      </w:pPr>
      <w:r w:rsidRPr="00DE4F83">
        <w:rPr>
          <w:sz w:val="28"/>
          <w:szCs w:val="28"/>
        </w:rPr>
        <w:t>Нефтепе</w:t>
      </w:r>
      <w:r w:rsidR="00407A84">
        <w:rPr>
          <w:sz w:val="28"/>
          <w:szCs w:val="28"/>
        </w:rPr>
        <w:t>рекачивающая станция «</w:t>
      </w:r>
      <w:proofErr w:type="spellStart"/>
      <w:r w:rsidR="00407A84">
        <w:rPr>
          <w:sz w:val="28"/>
          <w:szCs w:val="28"/>
        </w:rPr>
        <w:t>Чикшино</w:t>
      </w:r>
      <w:proofErr w:type="spellEnd"/>
      <w:r w:rsidR="00407A84">
        <w:rPr>
          <w:sz w:val="28"/>
          <w:szCs w:val="28"/>
        </w:rPr>
        <w:t xml:space="preserve">» </w:t>
      </w:r>
      <w:r w:rsidRPr="00DE4F83">
        <w:rPr>
          <w:sz w:val="28"/>
          <w:szCs w:val="28"/>
        </w:rPr>
        <w:t>АО «Северные магистральные нефтепроводы»  обеспечивает транспортировку, подготовку и сдачу нефти с четырех месторождений  в систему «</w:t>
      </w:r>
      <w:proofErr w:type="spellStart"/>
      <w:r w:rsidRPr="00DE4F83">
        <w:rPr>
          <w:sz w:val="28"/>
          <w:szCs w:val="28"/>
        </w:rPr>
        <w:t>Транснефть</w:t>
      </w:r>
      <w:proofErr w:type="spellEnd"/>
      <w:r w:rsidRPr="00DE4F83">
        <w:rPr>
          <w:sz w:val="28"/>
          <w:szCs w:val="28"/>
        </w:rPr>
        <w:t xml:space="preserve">», ежегодно перекачивает свыше 1 млн. тонн нефти. В составе  28-километрового терминала магистрального нефтепровода с </w:t>
      </w:r>
      <w:proofErr w:type="spellStart"/>
      <w:r w:rsidRPr="00DE4F83">
        <w:rPr>
          <w:sz w:val="28"/>
          <w:szCs w:val="28"/>
        </w:rPr>
        <w:t>Северо-Кожвинского</w:t>
      </w:r>
      <w:proofErr w:type="spellEnd"/>
      <w:r w:rsidRPr="00DE4F83">
        <w:rPr>
          <w:sz w:val="28"/>
          <w:szCs w:val="28"/>
        </w:rPr>
        <w:t xml:space="preserve"> м</w:t>
      </w:r>
      <w:r w:rsidR="007E326C">
        <w:rPr>
          <w:sz w:val="28"/>
          <w:szCs w:val="28"/>
        </w:rPr>
        <w:t>есторождени</w:t>
      </w:r>
      <w:proofErr w:type="gramStart"/>
      <w:r w:rsidR="007E326C">
        <w:rPr>
          <w:sz w:val="28"/>
          <w:szCs w:val="28"/>
        </w:rPr>
        <w:t>я-</w:t>
      </w:r>
      <w:proofErr w:type="gramEnd"/>
      <w:r w:rsidR="007E326C">
        <w:rPr>
          <w:sz w:val="28"/>
          <w:szCs w:val="28"/>
        </w:rPr>
        <w:t xml:space="preserve"> резервуарный парк</w:t>
      </w:r>
      <w:r w:rsidRPr="00DE4F83">
        <w:rPr>
          <w:sz w:val="28"/>
          <w:szCs w:val="28"/>
        </w:rPr>
        <w:t>, коммерческий узел учёта нефти, насосная, химическая  лаборатория, печи подогрева,  автоматизированная  система пожаротушения, производственные и служебные помещения. Комплекс оснащён  системой связи  и АСУ, интегрированный  с аналогичными системами дру</w:t>
      </w:r>
      <w:r w:rsidR="00407A84">
        <w:rPr>
          <w:sz w:val="28"/>
          <w:szCs w:val="28"/>
        </w:rPr>
        <w:t xml:space="preserve">гих объектов  </w:t>
      </w:r>
      <w:r w:rsidRPr="00DE4F83">
        <w:rPr>
          <w:sz w:val="28"/>
          <w:szCs w:val="28"/>
        </w:rPr>
        <w:t>АО «</w:t>
      </w:r>
      <w:proofErr w:type="spellStart"/>
      <w:r w:rsidRPr="00DE4F83">
        <w:rPr>
          <w:sz w:val="28"/>
          <w:szCs w:val="28"/>
        </w:rPr>
        <w:t>Транснефть</w:t>
      </w:r>
      <w:proofErr w:type="spellEnd"/>
      <w:r w:rsidRPr="00DE4F83">
        <w:rPr>
          <w:sz w:val="28"/>
          <w:szCs w:val="28"/>
        </w:rPr>
        <w:t>».</w:t>
      </w:r>
    </w:p>
    <w:p w:rsidR="00D30231" w:rsidRDefault="00693C14" w:rsidP="00D30231">
      <w:pPr>
        <w:pStyle w:val="a5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DE4F83">
        <w:rPr>
          <w:sz w:val="28"/>
          <w:szCs w:val="28"/>
        </w:rPr>
        <w:t>Северный</w:t>
      </w:r>
      <w:proofErr w:type="gramEnd"/>
      <w:r w:rsidRPr="00DE4F83">
        <w:rPr>
          <w:sz w:val="28"/>
          <w:szCs w:val="28"/>
        </w:rPr>
        <w:t xml:space="preserve"> ПТУС обеспечивает свя</w:t>
      </w:r>
      <w:r w:rsidR="00407A84">
        <w:rPr>
          <w:sz w:val="28"/>
          <w:szCs w:val="28"/>
        </w:rPr>
        <w:t xml:space="preserve">зью  производственные объекты </w:t>
      </w:r>
      <w:r w:rsidRPr="00DE4F83">
        <w:rPr>
          <w:sz w:val="28"/>
          <w:szCs w:val="28"/>
        </w:rPr>
        <w:t>АО «Северные магистральные нефтепроводы».</w:t>
      </w:r>
    </w:p>
    <w:p w:rsidR="00D30231" w:rsidRDefault="00CB0CF7" w:rsidP="00D30231">
      <w:pPr>
        <w:pStyle w:val="a5"/>
        <w:ind w:left="0" w:firstLine="567"/>
        <w:jc w:val="both"/>
        <w:rPr>
          <w:color w:val="000000"/>
          <w:sz w:val="28"/>
          <w:szCs w:val="28"/>
        </w:rPr>
      </w:pPr>
      <w:r w:rsidRPr="00DE4F83">
        <w:rPr>
          <w:sz w:val="28"/>
          <w:szCs w:val="28"/>
        </w:rPr>
        <w:t xml:space="preserve">На территории МО </w:t>
      </w:r>
      <w:r w:rsidR="00980672" w:rsidRPr="00DE4F83">
        <w:rPr>
          <w:sz w:val="28"/>
          <w:szCs w:val="28"/>
        </w:rPr>
        <w:t xml:space="preserve">реализует свою деятельность </w:t>
      </w:r>
      <w:r w:rsidR="00407A84">
        <w:rPr>
          <w:sz w:val="28"/>
          <w:szCs w:val="28"/>
        </w:rPr>
        <w:t>ОО</w:t>
      </w:r>
      <w:r w:rsidR="00CE45CA" w:rsidRPr="00DE4F83">
        <w:rPr>
          <w:sz w:val="28"/>
          <w:szCs w:val="28"/>
        </w:rPr>
        <w:t>О «</w:t>
      </w:r>
      <w:proofErr w:type="spellStart"/>
      <w:r w:rsidR="00CE45CA" w:rsidRPr="00DE4F83">
        <w:rPr>
          <w:sz w:val="28"/>
          <w:szCs w:val="28"/>
        </w:rPr>
        <w:t>Инвест</w:t>
      </w:r>
      <w:proofErr w:type="spellEnd"/>
      <w:r w:rsidR="00407A84">
        <w:rPr>
          <w:sz w:val="28"/>
          <w:szCs w:val="28"/>
        </w:rPr>
        <w:t xml:space="preserve"> </w:t>
      </w:r>
      <w:proofErr w:type="spellStart"/>
      <w:r w:rsidR="00CE45CA" w:rsidRPr="00DE4F83">
        <w:rPr>
          <w:sz w:val="28"/>
          <w:szCs w:val="28"/>
        </w:rPr>
        <w:t>Трейд</w:t>
      </w:r>
      <w:proofErr w:type="spellEnd"/>
      <w:r w:rsidR="00CE45CA" w:rsidRPr="00DE4F83">
        <w:rPr>
          <w:sz w:val="28"/>
          <w:szCs w:val="28"/>
        </w:rPr>
        <w:t>»</w:t>
      </w:r>
      <w:r w:rsidR="00407A84">
        <w:rPr>
          <w:sz w:val="28"/>
          <w:szCs w:val="28"/>
        </w:rPr>
        <w:t>.</w:t>
      </w:r>
      <w:r w:rsidRPr="00DE4F83">
        <w:rPr>
          <w:sz w:val="28"/>
          <w:szCs w:val="28"/>
        </w:rPr>
        <w:t xml:space="preserve"> </w:t>
      </w:r>
      <w:r w:rsidR="00407A84">
        <w:rPr>
          <w:color w:val="000000"/>
          <w:sz w:val="28"/>
          <w:szCs w:val="28"/>
        </w:rPr>
        <w:t>О</w:t>
      </w:r>
      <w:r w:rsidR="00E96788" w:rsidRPr="00DE4F83">
        <w:rPr>
          <w:color w:val="000000"/>
          <w:sz w:val="28"/>
          <w:szCs w:val="28"/>
        </w:rPr>
        <w:t xml:space="preserve">сновным видом деятельности является </w:t>
      </w:r>
      <w:r w:rsidR="00407A84">
        <w:rPr>
          <w:color w:val="000000"/>
          <w:sz w:val="28"/>
          <w:szCs w:val="28"/>
        </w:rPr>
        <w:t>д</w:t>
      </w:r>
      <w:r w:rsidR="00E96788" w:rsidRPr="00DE4F83">
        <w:rPr>
          <w:color w:val="000000"/>
          <w:sz w:val="28"/>
          <w:szCs w:val="28"/>
        </w:rPr>
        <w:t>обыча сырой нефти и нефтяного (попутного) газа, зарегистрировано 20 дополнительных видов деятельности.</w:t>
      </w:r>
    </w:p>
    <w:p w:rsidR="00D30231" w:rsidRDefault="00AC6190" w:rsidP="00D30231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color w:val="000000"/>
          <w:sz w:val="28"/>
          <w:szCs w:val="28"/>
        </w:rPr>
        <w:t>Производственная сфера деятельност</w:t>
      </w:r>
      <w:proofErr w:type="gramStart"/>
      <w:r w:rsidRPr="00DE4F83">
        <w:rPr>
          <w:color w:val="000000"/>
          <w:sz w:val="28"/>
          <w:szCs w:val="28"/>
        </w:rPr>
        <w:t>и ООО</w:t>
      </w:r>
      <w:proofErr w:type="gramEnd"/>
      <w:r w:rsidRPr="00DE4F83">
        <w:rPr>
          <w:color w:val="000000"/>
          <w:sz w:val="28"/>
          <w:szCs w:val="28"/>
        </w:rPr>
        <w:t xml:space="preserve"> «ЛУКОЙЛ-Коми» включает в себя геологическое изучение, разведку, поиск и добычу углеводородного сырья, реализацию нефти и газа, транспортировку и хранение нефти.</w:t>
      </w:r>
      <w:r w:rsidR="00980672" w:rsidRPr="00DE4F83">
        <w:rPr>
          <w:color w:val="000000"/>
          <w:sz w:val="28"/>
          <w:szCs w:val="28"/>
        </w:rPr>
        <w:t xml:space="preserve"> </w:t>
      </w:r>
      <w:r w:rsidRPr="00DE4F83">
        <w:rPr>
          <w:color w:val="000000"/>
          <w:sz w:val="28"/>
          <w:szCs w:val="28"/>
        </w:rPr>
        <w:t xml:space="preserve">Главная задача Общества – эффективное освоение недр, а также восполнение минерально-сырьевой базы Тимано-Печорской нефтегазоносной провинции. Работа строится на современных принципах обеспечения </w:t>
      </w:r>
      <w:r w:rsidR="00C5626D" w:rsidRPr="00DE4F83">
        <w:rPr>
          <w:color w:val="000000"/>
          <w:sz w:val="28"/>
          <w:szCs w:val="28"/>
        </w:rPr>
        <w:t>ресурса</w:t>
      </w:r>
      <w:r w:rsidRPr="00DE4F83">
        <w:rPr>
          <w:color w:val="000000"/>
          <w:sz w:val="28"/>
          <w:szCs w:val="28"/>
        </w:rPr>
        <w:t xml:space="preserve"> и энергосбережения, промышленной и экологической безопасности, социального партнерства с регионами и муниципальными образованиями. Эффективность геологоразведки повышается благодаря применению прогрессивных методов: трехмерная сейсморазведка и электроразведка новой модификации (прямые поиски нефти). Это позволяет объективно выбирать первоочередные объекты на поисковом этапе и способствует наращиванию ресурсной базы.</w:t>
      </w:r>
      <w:r w:rsidRPr="00DE4F83">
        <w:rPr>
          <w:sz w:val="28"/>
          <w:szCs w:val="28"/>
        </w:rPr>
        <w:t xml:space="preserve"> </w:t>
      </w:r>
    </w:p>
    <w:p w:rsidR="00DE4F83" w:rsidRPr="00D30231" w:rsidRDefault="00980672" w:rsidP="00D30231">
      <w:pPr>
        <w:pStyle w:val="a5"/>
        <w:ind w:left="0" w:firstLine="567"/>
        <w:jc w:val="both"/>
        <w:rPr>
          <w:color w:val="000000"/>
          <w:sz w:val="28"/>
          <w:szCs w:val="28"/>
        </w:rPr>
      </w:pPr>
      <w:r w:rsidRPr="00DE4F83">
        <w:rPr>
          <w:color w:val="000000" w:themeColor="text1"/>
          <w:sz w:val="28"/>
          <w:szCs w:val="28"/>
          <w:shd w:val="clear" w:color="auto" w:fill="FFFFFF"/>
        </w:rPr>
        <w:t>Основной вид деятельност</w:t>
      </w:r>
      <w:proofErr w:type="gramStart"/>
      <w:r w:rsidRPr="00DE4F83">
        <w:rPr>
          <w:color w:val="000000" w:themeColor="text1"/>
          <w:sz w:val="28"/>
          <w:szCs w:val="28"/>
          <w:shd w:val="clear" w:color="auto" w:fill="FFFFFF"/>
        </w:rPr>
        <w:t>и ООО</w:t>
      </w:r>
      <w:proofErr w:type="gramEnd"/>
      <w:r w:rsidRPr="00DE4F83">
        <w:rPr>
          <w:color w:val="000000" w:themeColor="text1"/>
          <w:sz w:val="28"/>
          <w:szCs w:val="28"/>
          <w:shd w:val="clear" w:color="auto" w:fill="FFFFFF"/>
        </w:rPr>
        <w:t xml:space="preserve"> «Газпром </w:t>
      </w:r>
      <w:proofErr w:type="spellStart"/>
      <w:r w:rsidRPr="00DE4F83">
        <w:rPr>
          <w:color w:val="000000" w:themeColor="text1"/>
          <w:sz w:val="28"/>
          <w:szCs w:val="28"/>
          <w:shd w:val="clear" w:color="auto" w:fill="FFFFFF"/>
        </w:rPr>
        <w:t>трансгаз</w:t>
      </w:r>
      <w:proofErr w:type="spellEnd"/>
      <w:r w:rsidRPr="00DE4F83">
        <w:rPr>
          <w:color w:val="000000" w:themeColor="text1"/>
          <w:sz w:val="28"/>
          <w:szCs w:val="28"/>
          <w:shd w:val="clear" w:color="auto" w:fill="FFFFFF"/>
        </w:rPr>
        <w:t xml:space="preserve"> Ухта» </w:t>
      </w:r>
      <w:hyperlink r:id="rId8" w:history="1">
        <w:r w:rsidRPr="00DE4F83">
          <w:rPr>
            <w:rStyle w:val="a9"/>
            <w:color w:val="000000" w:themeColor="text1"/>
            <w:sz w:val="28"/>
            <w:szCs w:val="28"/>
            <w:u w:val="none"/>
            <w:shd w:val="clear" w:color="auto" w:fill="FFFFFF"/>
          </w:rPr>
          <w:t>транспортировка</w:t>
        </w:r>
      </w:hyperlink>
      <w:r w:rsidRPr="00DE4F83">
        <w:rPr>
          <w:color w:val="000000" w:themeColor="text1"/>
          <w:sz w:val="28"/>
          <w:szCs w:val="28"/>
          <w:shd w:val="clear" w:color="auto" w:fill="FFFFFF"/>
        </w:rPr>
        <w:t> природного газа по магистральным газопроводам.</w:t>
      </w:r>
      <w:r w:rsidR="00AC6190" w:rsidRPr="00DE4F83">
        <w:rPr>
          <w:color w:val="000000" w:themeColor="text1"/>
          <w:sz w:val="28"/>
          <w:szCs w:val="28"/>
        </w:rPr>
        <w:t xml:space="preserve">  </w:t>
      </w:r>
      <w:r w:rsidRPr="00DE4F83">
        <w:rPr>
          <w:color w:val="000000" w:themeColor="text1"/>
          <w:sz w:val="28"/>
          <w:szCs w:val="28"/>
        </w:rPr>
        <w:t xml:space="preserve">ООО «Газпром </w:t>
      </w:r>
      <w:proofErr w:type="spellStart"/>
      <w:r w:rsidRPr="00DE4F83">
        <w:rPr>
          <w:color w:val="000000" w:themeColor="text1"/>
          <w:sz w:val="28"/>
          <w:szCs w:val="28"/>
        </w:rPr>
        <w:t>трансгаз</w:t>
      </w:r>
      <w:proofErr w:type="spellEnd"/>
      <w:r w:rsidRPr="00DE4F83">
        <w:rPr>
          <w:color w:val="000000" w:themeColor="text1"/>
          <w:sz w:val="28"/>
          <w:szCs w:val="28"/>
        </w:rPr>
        <w:t xml:space="preserve"> Ухта» работает на стратегическом направлении развития </w:t>
      </w:r>
      <w:hyperlink r:id="rId9" w:history="1">
        <w:r w:rsidRPr="00DE4F83">
          <w:rPr>
            <w:rStyle w:val="a9"/>
            <w:color w:val="000000" w:themeColor="text1"/>
            <w:sz w:val="28"/>
            <w:szCs w:val="28"/>
            <w:u w:val="none"/>
          </w:rPr>
          <w:t>Единой системы газоснабжения</w:t>
        </w:r>
      </w:hyperlink>
      <w:r w:rsidRPr="00DE4F83">
        <w:rPr>
          <w:color w:val="000000" w:themeColor="text1"/>
          <w:sz w:val="28"/>
          <w:szCs w:val="28"/>
        </w:rPr>
        <w:t> (ЕСГ) России. «Северный» коридор магистральных газопроводов является самым коротким от действующих и перспективных месторождений Ямала и Западной Сибири к центральным регионам страны и в </w:t>
      </w:r>
      <w:hyperlink r:id="rId10" w:history="1">
        <w:r w:rsidRPr="00DE4F83">
          <w:rPr>
            <w:rStyle w:val="a9"/>
            <w:color w:val="000000" w:themeColor="text1"/>
            <w:sz w:val="28"/>
            <w:szCs w:val="28"/>
            <w:u w:val="none"/>
          </w:rPr>
          <w:t>Европу</w:t>
        </w:r>
      </w:hyperlink>
      <w:r w:rsidRPr="00DE4F83">
        <w:rPr>
          <w:color w:val="000000" w:themeColor="text1"/>
          <w:sz w:val="28"/>
          <w:szCs w:val="28"/>
        </w:rPr>
        <w:t xml:space="preserve">. Протяженность газовых магистралей ООО «Газпром </w:t>
      </w:r>
      <w:proofErr w:type="spellStart"/>
      <w:r w:rsidRPr="00DE4F83">
        <w:rPr>
          <w:color w:val="000000" w:themeColor="text1"/>
          <w:sz w:val="28"/>
          <w:szCs w:val="28"/>
        </w:rPr>
        <w:t>трансгаз</w:t>
      </w:r>
      <w:proofErr w:type="spellEnd"/>
      <w:r w:rsidRPr="00DE4F83">
        <w:rPr>
          <w:color w:val="000000" w:themeColor="text1"/>
          <w:sz w:val="28"/>
          <w:szCs w:val="28"/>
        </w:rPr>
        <w:t xml:space="preserve"> Ухта» — более 15,1 тыс. километров (в однониточном исполнении). По системе магистральных газопроводов предприятия природный газ поступает в удаленные уголки России, питает крупные промышленные предприятия, поселки и города, расположенные вдоль трассы на территории </w:t>
      </w:r>
      <w:r w:rsidRPr="00DE4F83">
        <w:rPr>
          <w:color w:val="000000" w:themeColor="text1"/>
          <w:sz w:val="28"/>
          <w:szCs w:val="28"/>
        </w:rPr>
        <w:lastRenderedPageBreak/>
        <w:t xml:space="preserve">всего </w:t>
      </w:r>
      <w:proofErr w:type="spellStart"/>
      <w:r w:rsidRPr="00DE4F83">
        <w:rPr>
          <w:color w:val="000000" w:themeColor="text1"/>
          <w:sz w:val="28"/>
          <w:szCs w:val="28"/>
        </w:rPr>
        <w:t>Северо-Запада</w:t>
      </w:r>
      <w:proofErr w:type="spellEnd"/>
      <w:r w:rsidRPr="00DE4F83">
        <w:rPr>
          <w:color w:val="000000" w:themeColor="text1"/>
          <w:sz w:val="28"/>
          <w:szCs w:val="28"/>
        </w:rPr>
        <w:t xml:space="preserve"> России, подается на Московское окружное кольцо, в Санкт-Петербург и далее в страны Балтии, Восточной Европы, в Финляндию и Германию.</w:t>
      </w:r>
    </w:p>
    <w:p w:rsidR="00FB3003" w:rsidRPr="00DE4F83" w:rsidRDefault="00FB3003" w:rsidP="00DE4F83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30231" w:rsidRDefault="00C5626D" w:rsidP="00D30231">
      <w:pPr>
        <w:ind w:left="-540" w:firstLine="540"/>
        <w:jc w:val="center"/>
        <w:rPr>
          <w:sz w:val="28"/>
          <w:szCs w:val="28"/>
        </w:rPr>
      </w:pPr>
      <w:r w:rsidRPr="00DE4F83">
        <w:rPr>
          <w:sz w:val="28"/>
          <w:szCs w:val="28"/>
        </w:rPr>
        <w:t>СВЯЗЬ</w:t>
      </w:r>
    </w:p>
    <w:p w:rsidR="00D30231" w:rsidRDefault="00AC6190" w:rsidP="00D30231">
      <w:pPr>
        <w:ind w:firstLine="540"/>
        <w:jc w:val="both"/>
        <w:rPr>
          <w:sz w:val="28"/>
          <w:szCs w:val="28"/>
        </w:rPr>
      </w:pPr>
      <w:r w:rsidRPr="00DE4F83">
        <w:rPr>
          <w:color w:val="000000" w:themeColor="text1"/>
          <w:sz w:val="28"/>
          <w:szCs w:val="28"/>
        </w:rPr>
        <w:t>Большой интерес для местного сообщества представляют информационные ресурсы. Их использование служит эффективным решением многих комплексных задач. Информационные ресурсы служат источником востребованной информации для организаций и предприятий о процессе муниципального и хозяйственного управления, а также для получения жителями объективной, исчерпывающей информации при реализации ими принципов общественного самоуправления.</w:t>
      </w:r>
    </w:p>
    <w:p w:rsidR="00D30231" w:rsidRDefault="00AC6190" w:rsidP="00D30231">
      <w:pPr>
        <w:ind w:firstLine="540"/>
        <w:jc w:val="both"/>
        <w:rPr>
          <w:sz w:val="28"/>
          <w:szCs w:val="28"/>
        </w:rPr>
      </w:pPr>
      <w:r w:rsidRPr="00DE4F83">
        <w:rPr>
          <w:color w:val="000000" w:themeColor="text1"/>
          <w:sz w:val="28"/>
          <w:szCs w:val="28"/>
        </w:rPr>
        <w:t>Телекоммуникационное пространство муниципального образования представляет районный узел э</w:t>
      </w:r>
      <w:r w:rsidR="00407A84">
        <w:rPr>
          <w:color w:val="000000" w:themeColor="text1"/>
          <w:sz w:val="28"/>
          <w:szCs w:val="28"/>
        </w:rPr>
        <w:t xml:space="preserve">лектрической связи Коми филиала </w:t>
      </w:r>
      <w:r w:rsidR="00FB3003">
        <w:rPr>
          <w:color w:val="000000" w:themeColor="text1"/>
          <w:sz w:val="28"/>
          <w:szCs w:val="28"/>
        </w:rPr>
        <w:t>П</w:t>
      </w:r>
      <w:r w:rsidRPr="00DE4F83">
        <w:rPr>
          <w:color w:val="000000" w:themeColor="text1"/>
          <w:sz w:val="28"/>
          <w:szCs w:val="28"/>
        </w:rPr>
        <w:t>АО «</w:t>
      </w:r>
      <w:proofErr w:type="spellStart"/>
      <w:r w:rsidRPr="00DE4F83">
        <w:rPr>
          <w:color w:val="000000" w:themeColor="text1"/>
          <w:sz w:val="28"/>
          <w:szCs w:val="28"/>
        </w:rPr>
        <w:t>Ростелеком</w:t>
      </w:r>
      <w:proofErr w:type="spellEnd"/>
      <w:r w:rsidRPr="00DE4F83">
        <w:rPr>
          <w:color w:val="000000" w:themeColor="text1"/>
          <w:sz w:val="28"/>
          <w:szCs w:val="28"/>
        </w:rPr>
        <w:t>», который обеспечивает современной качественной связью все сферы хозяйственной жизни. Филиал представляет традиционные услуги телефонной связи, доступ в Интернет и другие виды услуг.</w:t>
      </w:r>
    </w:p>
    <w:p w:rsidR="00AC6190" w:rsidRPr="00D30231" w:rsidRDefault="00AC6190" w:rsidP="00D30231">
      <w:pPr>
        <w:ind w:firstLine="540"/>
        <w:jc w:val="both"/>
        <w:rPr>
          <w:sz w:val="28"/>
          <w:szCs w:val="28"/>
        </w:rPr>
      </w:pPr>
      <w:r w:rsidRPr="00DE4F83">
        <w:rPr>
          <w:color w:val="000000" w:themeColor="text1"/>
          <w:sz w:val="28"/>
          <w:szCs w:val="28"/>
        </w:rPr>
        <w:t>Сотовая связь представлена 2 видами:</w:t>
      </w:r>
    </w:p>
    <w:p w:rsidR="00AC6190" w:rsidRPr="00DE4F83" w:rsidRDefault="00241191" w:rsidP="00D30231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«МТС»;</w:t>
      </w:r>
      <w:r w:rsidR="00AC6190" w:rsidRPr="00DE4F83">
        <w:rPr>
          <w:color w:val="000000" w:themeColor="text1"/>
          <w:sz w:val="28"/>
          <w:szCs w:val="28"/>
        </w:rPr>
        <w:t xml:space="preserve"> </w:t>
      </w:r>
    </w:p>
    <w:p w:rsidR="00D30231" w:rsidRDefault="00AC6190" w:rsidP="00D30231">
      <w:pPr>
        <w:ind w:firstLine="567"/>
        <w:jc w:val="both"/>
        <w:rPr>
          <w:color w:val="000000" w:themeColor="text1"/>
          <w:sz w:val="28"/>
          <w:szCs w:val="28"/>
        </w:rPr>
      </w:pPr>
      <w:r w:rsidRPr="00DE4F83">
        <w:rPr>
          <w:color w:val="000000" w:themeColor="text1"/>
          <w:sz w:val="28"/>
          <w:szCs w:val="28"/>
        </w:rPr>
        <w:t>-</w:t>
      </w:r>
      <w:r w:rsidR="00241191">
        <w:rPr>
          <w:color w:val="000000" w:themeColor="text1"/>
          <w:sz w:val="28"/>
          <w:szCs w:val="28"/>
        </w:rPr>
        <w:t xml:space="preserve"> </w:t>
      </w:r>
      <w:r w:rsidR="00D30231">
        <w:rPr>
          <w:color w:val="000000" w:themeColor="text1"/>
          <w:sz w:val="28"/>
          <w:szCs w:val="28"/>
        </w:rPr>
        <w:t>«Мегафон».</w:t>
      </w:r>
    </w:p>
    <w:p w:rsidR="00D30231" w:rsidRDefault="00AC6190" w:rsidP="00D30231">
      <w:pPr>
        <w:ind w:firstLine="567"/>
        <w:jc w:val="both"/>
        <w:rPr>
          <w:color w:val="000000" w:themeColor="text1"/>
          <w:sz w:val="28"/>
          <w:szCs w:val="28"/>
        </w:rPr>
      </w:pPr>
      <w:r w:rsidRPr="00DE4F83">
        <w:rPr>
          <w:color w:val="000000" w:themeColor="text1"/>
          <w:sz w:val="28"/>
          <w:szCs w:val="28"/>
        </w:rPr>
        <w:t>Почтовые ус</w:t>
      </w:r>
      <w:r w:rsidR="004F3C70">
        <w:rPr>
          <w:color w:val="000000" w:themeColor="text1"/>
          <w:sz w:val="28"/>
          <w:szCs w:val="28"/>
        </w:rPr>
        <w:t xml:space="preserve">луги обеспечиваются </w:t>
      </w:r>
      <w:proofErr w:type="spellStart"/>
      <w:r w:rsidR="004F3C70">
        <w:rPr>
          <w:color w:val="000000" w:themeColor="text1"/>
          <w:sz w:val="28"/>
          <w:szCs w:val="28"/>
        </w:rPr>
        <w:t>Чикшинским</w:t>
      </w:r>
      <w:proofErr w:type="spellEnd"/>
      <w:r w:rsidR="004F3C70">
        <w:rPr>
          <w:color w:val="000000" w:themeColor="text1"/>
          <w:sz w:val="28"/>
          <w:szCs w:val="28"/>
        </w:rPr>
        <w:t xml:space="preserve"> </w:t>
      </w:r>
      <w:r w:rsidRPr="00DE4F83">
        <w:rPr>
          <w:color w:val="000000" w:themeColor="text1"/>
          <w:sz w:val="28"/>
          <w:szCs w:val="28"/>
        </w:rPr>
        <w:t>узлом почтовой связи филиала ФГУП «Почта России»</w:t>
      </w:r>
      <w:proofErr w:type="gramStart"/>
      <w:r w:rsidRPr="00DE4F83">
        <w:rPr>
          <w:color w:val="000000" w:themeColor="text1"/>
          <w:sz w:val="28"/>
          <w:szCs w:val="28"/>
        </w:rPr>
        <w:t xml:space="preserve"> .</w:t>
      </w:r>
      <w:proofErr w:type="gramEnd"/>
      <w:r w:rsidRPr="00DE4F83">
        <w:rPr>
          <w:color w:val="000000" w:themeColor="text1"/>
          <w:sz w:val="28"/>
          <w:szCs w:val="28"/>
        </w:rPr>
        <w:t xml:space="preserve"> </w:t>
      </w:r>
    </w:p>
    <w:p w:rsidR="00AC6190" w:rsidRPr="00D30231" w:rsidRDefault="00AC6190" w:rsidP="00D30231">
      <w:pPr>
        <w:ind w:firstLine="567"/>
        <w:jc w:val="both"/>
        <w:rPr>
          <w:color w:val="000000" w:themeColor="text1"/>
          <w:sz w:val="28"/>
          <w:szCs w:val="28"/>
        </w:rPr>
      </w:pPr>
      <w:r w:rsidRPr="00DE4F83">
        <w:rPr>
          <w:color w:val="000000" w:themeColor="text1"/>
          <w:sz w:val="28"/>
          <w:szCs w:val="28"/>
        </w:rPr>
        <w:t>Средства массовой информации в поселении представлены газетой «Печорское время»</w:t>
      </w:r>
      <w:r w:rsidR="00241191">
        <w:rPr>
          <w:color w:val="000000" w:themeColor="text1"/>
          <w:sz w:val="28"/>
          <w:szCs w:val="28"/>
        </w:rPr>
        <w:t xml:space="preserve"> и «Волна»</w:t>
      </w:r>
      <w:r w:rsidRPr="00DE4F83">
        <w:rPr>
          <w:color w:val="000000" w:themeColor="text1"/>
          <w:sz w:val="28"/>
          <w:szCs w:val="28"/>
        </w:rPr>
        <w:t>.</w:t>
      </w:r>
    </w:p>
    <w:p w:rsidR="00693C14" w:rsidRPr="00DE4F83" w:rsidRDefault="00CE45CA" w:rsidP="00DE4F83">
      <w:pPr>
        <w:pStyle w:val="a5"/>
        <w:ind w:left="0" w:firstLine="284"/>
        <w:jc w:val="both"/>
        <w:rPr>
          <w:sz w:val="28"/>
          <w:szCs w:val="28"/>
        </w:rPr>
      </w:pPr>
      <w:r w:rsidRPr="00DE4F83">
        <w:rPr>
          <w:sz w:val="28"/>
          <w:szCs w:val="28"/>
        </w:rPr>
        <w:t xml:space="preserve">              </w:t>
      </w:r>
    </w:p>
    <w:p w:rsidR="00D30231" w:rsidRDefault="00693C14" w:rsidP="00D30231">
      <w:pPr>
        <w:pStyle w:val="a5"/>
        <w:ind w:left="0" w:firstLine="284"/>
        <w:jc w:val="center"/>
        <w:rPr>
          <w:sz w:val="28"/>
          <w:szCs w:val="28"/>
        </w:rPr>
      </w:pPr>
      <w:r w:rsidRPr="00DE4F83">
        <w:rPr>
          <w:sz w:val="28"/>
          <w:szCs w:val="28"/>
        </w:rPr>
        <w:t>ЗАНЯТОСТЬ НАСЕЛЕНИЯ</w:t>
      </w:r>
    </w:p>
    <w:p w:rsidR="007A17F3" w:rsidRPr="00755AB8" w:rsidRDefault="00693C14" w:rsidP="00D30231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>В экон</w:t>
      </w:r>
      <w:r w:rsidR="00AC6190" w:rsidRPr="00DE4F83">
        <w:rPr>
          <w:sz w:val="28"/>
          <w:szCs w:val="28"/>
        </w:rPr>
        <w:t>омике сельс</w:t>
      </w:r>
      <w:r w:rsidR="00980672" w:rsidRPr="00DE4F83">
        <w:rPr>
          <w:sz w:val="28"/>
          <w:szCs w:val="28"/>
        </w:rPr>
        <w:t>кого поселения в 20</w:t>
      </w:r>
      <w:r w:rsidR="00FB7530">
        <w:rPr>
          <w:sz w:val="28"/>
          <w:szCs w:val="28"/>
        </w:rPr>
        <w:t>2</w:t>
      </w:r>
      <w:r w:rsidR="00D6346B">
        <w:rPr>
          <w:sz w:val="28"/>
          <w:szCs w:val="28"/>
        </w:rPr>
        <w:t>1</w:t>
      </w:r>
      <w:r w:rsidRPr="00DE4F83">
        <w:rPr>
          <w:sz w:val="28"/>
          <w:szCs w:val="28"/>
        </w:rPr>
        <w:t xml:space="preserve"> году численность работников средних и малых предприятий составила </w:t>
      </w:r>
      <w:r w:rsidR="0067322A" w:rsidRPr="00E01D2F">
        <w:rPr>
          <w:sz w:val="28"/>
          <w:szCs w:val="28"/>
        </w:rPr>
        <w:t>5</w:t>
      </w:r>
      <w:r w:rsidR="00D6346B">
        <w:rPr>
          <w:sz w:val="28"/>
          <w:szCs w:val="28"/>
        </w:rPr>
        <w:t>13</w:t>
      </w:r>
      <w:r w:rsidR="00C35BB6">
        <w:rPr>
          <w:sz w:val="28"/>
          <w:szCs w:val="28"/>
        </w:rPr>
        <w:t xml:space="preserve"> </w:t>
      </w:r>
      <w:r w:rsidR="00A977B3">
        <w:rPr>
          <w:sz w:val="28"/>
          <w:szCs w:val="28"/>
        </w:rPr>
        <w:t>человек</w:t>
      </w:r>
      <w:r w:rsidR="003075BA">
        <w:rPr>
          <w:sz w:val="28"/>
          <w:szCs w:val="28"/>
        </w:rPr>
        <w:t xml:space="preserve">, </w:t>
      </w:r>
      <w:r w:rsidRPr="00DE4F83">
        <w:rPr>
          <w:sz w:val="28"/>
          <w:szCs w:val="28"/>
        </w:rPr>
        <w:t xml:space="preserve">работников социальной сферы </w:t>
      </w:r>
      <w:r w:rsidR="00D47B2D">
        <w:rPr>
          <w:sz w:val="28"/>
          <w:szCs w:val="28"/>
        </w:rPr>
        <w:t>2</w:t>
      </w:r>
      <w:r w:rsidR="001B6A3A">
        <w:rPr>
          <w:sz w:val="28"/>
          <w:szCs w:val="28"/>
        </w:rPr>
        <w:t xml:space="preserve"> человек</w:t>
      </w:r>
      <w:r w:rsidR="00D47B2D">
        <w:rPr>
          <w:sz w:val="28"/>
          <w:szCs w:val="28"/>
        </w:rPr>
        <w:t>а</w:t>
      </w:r>
      <w:r w:rsidR="00AC6190" w:rsidRPr="00DE4F83">
        <w:rPr>
          <w:sz w:val="28"/>
          <w:szCs w:val="28"/>
        </w:rPr>
        <w:t>.</w:t>
      </w:r>
      <w:r w:rsidR="00DE4F83" w:rsidRPr="00DE4F83">
        <w:rPr>
          <w:sz w:val="28"/>
          <w:szCs w:val="28"/>
        </w:rPr>
        <w:t xml:space="preserve"> </w:t>
      </w:r>
      <w:r w:rsidRPr="00DE4F83">
        <w:rPr>
          <w:sz w:val="28"/>
          <w:szCs w:val="28"/>
        </w:rPr>
        <w:t>По состоя</w:t>
      </w:r>
      <w:r w:rsidR="00DE4F83" w:rsidRPr="00DE4F83">
        <w:rPr>
          <w:sz w:val="28"/>
          <w:szCs w:val="28"/>
        </w:rPr>
        <w:t>нию  на 1 января 20</w:t>
      </w:r>
      <w:r w:rsidR="004F3C70">
        <w:rPr>
          <w:sz w:val="28"/>
          <w:szCs w:val="28"/>
        </w:rPr>
        <w:t>2</w:t>
      </w:r>
      <w:r w:rsidR="00D6346B">
        <w:rPr>
          <w:sz w:val="28"/>
          <w:szCs w:val="28"/>
        </w:rPr>
        <w:t>2</w:t>
      </w:r>
      <w:r w:rsidRPr="00DE4F83">
        <w:rPr>
          <w:sz w:val="28"/>
          <w:szCs w:val="28"/>
        </w:rPr>
        <w:t xml:space="preserve"> года на </w:t>
      </w:r>
      <w:r w:rsidR="00DE4F83" w:rsidRPr="00DE4F83">
        <w:rPr>
          <w:sz w:val="28"/>
          <w:szCs w:val="28"/>
        </w:rPr>
        <w:t>учёте</w:t>
      </w:r>
      <w:r w:rsidR="004F3C70">
        <w:rPr>
          <w:sz w:val="28"/>
          <w:szCs w:val="28"/>
        </w:rPr>
        <w:t xml:space="preserve"> по безработице</w:t>
      </w:r>
      <w:r w:rsidR="00DE4F83" w:rsidRPr="00DE4F83">
        <w:rPr>
          <w:sz w:val="28"/>
          <w:szCs w:val="28"/>
        </w:rPr>
        <w:t xml:space="preserve"> в Центре занятости  стоял</w:t>
      </w:r>
      <w:r w:rsidRPr="00DE4F83">
        <w:rPr>
          <w:sz w:val="28"/>
          <w:szCs w:val="28"/>
        </w:rPr>
        <w:t xml:space="preserve"> </w:t>
      </w:r>
      <w:r w:rsidR="00D6346B">
        <w:rPr>
          <w:sz w:val="28"/>
          <w:szCs w:val="28"/>
        </w:rPr>
        <w:t>1</w:t>
      </w:r>
      <w:r w:rsidRPr="00DE4F83">
        <w:rPr>
          <w:sz w:val="28"/>
          <w:szCs w:val="28"/>
        </w:rPr>
        <w:t xml:space="preserve"> человек.</w:t>
      </w:r>
      <w:r w:rsidR="00C31585" w:rsidRPr="00DE4F83">
        <w:rPr>
          <w:sz w:val="28"/>
          <w:szCs w:val="28"/>
        </w:rPr>
        <w:t xml:space="preserve"> </w:t>
      </w:r>
      <w:r w:rsidRPr="00DE4F83">
        <w:rPr>
          <w:sz w:val="28"/>
          <w:szCs w:val="28"/>
        </w:rPr>
        <w:t xml:space="preserve">Из категории трудоспособных граждан </w:t>
      </w:r>
      <w:r w:rsidRPr="00A977B3">
        <w:rPr>
          <w:sz w:val="28"/>
          <w:szCs w:val="28"/>
        </w:rPr>
        <w:t xml:space="preserve">порядка </w:t>
      </w:r>
      <w:r w:rsidR="0067322A">
        <w:rPr>
          <w:sz w:val="28"/>
          <w:szCs w:val="28"/>
        </w:rPr>
        <w:t>1</w:t>
      </w:r>
      <w:r w:rsidR="00D6346B">
        <w:rPr>
          <w:sz w:val="28"/>
          <w:szCs w:val="28"/>
        </w:rPr>
        <w:t>3</w:t>
      </w:r>
      <w:r w:rsidRPr="00DE4F83">
        <w:rPr>
          <w:sz w:val="28"/>
          <w:szCs w:val="28"/>
        </w:rPr>
        <w:t xml:space="preserve"> человек, которые не работают и не обращаются в ЦЗН в поисках работы. </w:t>
      </w:r>
    </w:p>
    <w:p w:rsidR="007A17F3" w:rsidRDefault="007A17F3" w:rsidP="00241191">
      <w:pPr>
        <w:pStyle w:val="a5"/>
        <w:ind w:left="0" w:firstLine="284"/>
        <w:rPr>
          <w:sz w:val="28"/>
          <w:szCs w:val="28"/>
        </w:rPr>
      </w:pPr>
    </w:p>
    <w:p w:rsidR="00D30231" w:rsidRDefault="00693C14" w:rsidP="00D30231">
      <w:pPr>
        <w:pStyle w:val="a5"/>
        <w:ind w:left="0" w:firstLine="284"/>
        <w:jc w:val="center"/>
        <w:rPr>
          <w:sz w:val="28"/>
          <w:szCs w:val="28"/>
        </w:rPr>
      </w:pPr>
      <w:r w:rsidRPr="00DE4F83">
        <w:rPr>
          <w:sz w:val="28"/>
          <w:szCs w:val="28"/>
        </w:rPr>
        <w:t>РЫНОК ТОВАРОВ И УСЛУГ</w:t>
      </w:r>
    </w:p>
    <w:p w:rsidR="00D30231" w:rsidRDefault="00693C14" w:rsidP="00D30231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>На  территории сельского поселения</w:t>
      </w:r>
      <w:r w:rsidR="00755AB8">
        <w:rPr>
          <w:sz w:val="28"/>
          <w:szCs w:val="28"/>
        </w:rPr>
        <w:t xml:space="preserve"> «</w:t>
      </w:r>
      <w:proofErr w:type="spellStart"/>
      <w:r w:rsidR="00755AB8">
        <w:rPr>
          <w:sz w:val="28"/>
          <w:szCs w:val="28"/>
        </w:rPr>
        <w:t>Чикшино</w:t>
      </w:r>
      <w:proofErr w:type="spellEnd"/>
      <w:r w:rsidR="00755AB8">
        <w:rPr>
          <w:sz w:val="28"/>
          <w:szCs w:val="28"/>
        </w:rPr>
        <w:t xml:space="preserve">» </w:t>
      </w:r>
      <w:r w:rsidRPr="00DE4F83">
        <w:rPr>
          <w:sz w:val="28"/>
          <w:szCs w:val="28"/>
        </w:rPr>
        <w:t xml:space="preserve">осуществляется розничная  торговля продовольственными товарами, хозяйственными товарами и товарами бытовой химии  через стационарные торговые точки. Установлен и функционирует  торговый павильон для выездной розничной торговли  в </w:t>
      </w:r>
      <w:proofErr w:type="spellStart"/>
      <w:r w:rsidRPr="00DE4F83">
        <w:rPr>
          <w:sz w:val="28"/>
          <w:szCs w:val="28"/>
        </w:rPr>
        <w:t>п</w:t>
      </w:r>
      <w:proofErr w:type="gramStart"/>
      <w:r w:rsidRPr="00DE4F83">
        <w:rPr>
          <w:sz w:val="28"/>
          <w:szCs w:val="28"/>
        </w:rPr>
        <w:t>.Ч</w:t>
      </w:r>
      <w:proofErr w:type="gramEnd"/>
      <w:r w:rsidRPr="00DE4F83">
        <w:rPr>
          <w:sz w:val="28"/>
          <w:szCs w:val="28"/>
        </w:rPr>
        <w:t>икшино</w:t>
      </w:r>
      <w:proofErr w:type="spellEnd"/>
      <w:r w:rsidRPr="00DE4F83">
        <w:rPr>
          <w:sz w:val="28"/>
          <w:szCs w:val="28"/>
        </w:rPr>
        <w:t>.</w:t>
      </w:r>
    </w:p>
    <w:p w:rsidR="00D30231" w:rsidRDefault="008670D6" w:rsidP="00D30231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 xml:space="preserve"> </w:t>
      </w:r>
      <w:r w:rsidR="00693C14" w:rsidRPr="00DE4F83">
        <w:rPr>
          <w:sz w:val="28"/>
          <w:szCs w:val="28"/>
        </w:rPr>
        <w:t>Обороты розничной торговли  увеличиваются как за счёт  роста цен на товары, за счёт  расширения ассортимента товаров, а также из-за увеличения численности  населения (покупателей)</w:t>
      </w:r>
      <w:r w:rsidR="00690111">
        <w:rPr>
          <w:sz w:val="28"/>
          <w:szCs w:val="28"/>
        </w:rPr>
        <w:t xml:space="preserve"> за счёт временно </w:t>
      </w:r>
      <w:r w:rsidR="00241191">
        <w:rPr>
          <w:sz w:val="28"/>
          <w:szCs w:val="28"/>
        </w:rPr>
        <w:t>проживающих.</w:t>
      </w:r>
    </w:p>
    <w:p w:rsidR="006B344D" w:rsidRDefault="00693C14" w:rsidP="00D30231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 xml:space="preserve"> Функционируют  </w:t>
      </w:r>
      <w:r w:rsidR="003075BA">
        <w:rPr>
          <w:sz w:val="28"/>
          <w:szCs w:val="28"/>
        </w:rPr>
        <w:t>6</w:t>
      </w:r>
      <w:r w:rsidRPr="00DE4F83">
        <w:rPr>
          <w:sz w:val="28"/>
          <w:szCs w:val="28"/>
        </w:rPr>
        <w:t xml:space="preserve"> торговых</w:t>
      </w:r>
      <w:r w:rsidR="00755AB8">
        <w:rPr>
          <w:sz w:val="28"/>
          <w:szCs w:val="28"/>
        </w:rPr>
        <w:t xml:space="preserve"> точек: </w:t>
      </w:r>
    </w:p>
    <w:p w:rsidR="006B344D" w:rsidRDefault="006B344D" w:rsidP="00D30231">
      <w:pPr>
        <w:pStyle w:val="a5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755AB8">
        <w:rPr>
          <w:sz w:val="28"/>
          <w:szCs w:val="28"/>
        </w:rPr>
        <w:t xml:space="preserve">п. </w:t>
      </w:r>
      <w:proofErr w:type="spellStart"/>
      <w:r w:rsidR="00755AB8">
        <w:rPr>
          <w:sz w:val="28"/>
          <w:szCs w:val="28"/>
        </w:rPr>
        <w:t>Чикшино</w:t>
      </w:r>
      <w:proofErr w:type="spellEnd"/>
      <w:r w:rsidR="00755AB8">
        <w:rPr>
          <w:sz w:val="28"/>
          <w:szCs w:val="28"/>
        </w:rPr>
        <w:t xml:space="preserve"> </w:t>
      </w:r>
      <w:r w:rsidR="00D6346B">
        <w:rPr>
          <w:sz w:val="28"/>
          <w:szCs w:val="28"/>
        </w:rPr>
        <w:t>–</w:t>
      </w:r>
      <w:r w:rsidR="00755AB8">
        <w:rPr>
          <w:sz w:val="28"/>
          <w:szCs w:val="28"/>
        </w:rPr>
        <w:t xml:space="preserve"> </w:t>
      </w:r>
      <w:r w:rsidR="00D6346B">
        <w:rPr>
          <w:sz w:val="28"/>
          <w:szCs w:val="28"/>
        </w:rPr>
        <w:t xml:space="preserve">магазин </w:t>
      </w:r>
      <w:r w:rsidR="00693C14" w:rsidRPr="00DE4F83">
        <w:rPr>
          <w:sz w:val="28"/>
          <w:szCs w:val="28"/>
        </w:rPr>
        <w:t>«Шанс</w:t>
      </w:r>
      <w:r w:rsidR="00733598">
        <w:rPr>
          <w:sz w:val="28"/>
          <w:szCs w:val="28"/>
        </w:rPr>
        <w:t xml:space="preserve"> </w:t>
      </w:r>
      <w:r w:rsidR="00693C14" w:rsidRPr="00DE4F83">
        <w:rPr>
          <w:sz w:val="28"/>
          <w:szCs w:val="28"/>
        </w:rPr>
        <w:t>-</w:t>
      </w:r>
      <w:r w:rsidR="00733598">
        <w:rPr>
          <w:sz w:val="28"/>
          <w:szCs w:val="28"/>
        </w:rPr>
        <w:t xml:space="preserve"> </w:t>
      </w:r>
      <w:r w:rsidR="001B6A3A">
        <w:rPr>
          <w:sz w:val="28"/>
          <w:szCs w:val="28"/>
        </w:rPr>
        <w:t>2»</w:t>
      </w:r>
      <w:r>
        <w:rPr>
          <w:sz w:val="28"/>
          <w:szCs w:val="28"/>
        </w:rPr>
        <w:t xml:space="preserve"> -</w:t>
      </w:r>
      <w:r w:rsidR="001B6A3A">
        <w:rPr>
          <w:sz w:val="28"/>
          <w:szCs w:val="28"/>
        </w:rPr>
        <w:t xml:space="preserve"> занято </w:t>
      </w:r>
      <w:r w:rsidR="00D6346B">
        <w:rPr>
          <w:sz w:val="28"/>
          <w:szCs w:val="28"/>
        </w:rPr>
        <w:t>2</w:t>
      </w:r>
      <w:r w:rsidR="001B6A3A">
        <w:rPr>
          <w:sz w:val="28"/>
          <w:szCs w:val="28"/>
        </w:rPr>
        <w:t xml:space="preserve"> </w:t>
      </w:r>
      <w:r w:rsidR="00693C14" w:rsidRPr="00DE4F83">
        <w:rPr>
          <w:sz w:val="28"/>
          <w:szCs w:val="28"/>
        </w:rPr>
        <w:t>человек</w:t>
      </w:r>
      <w:r w:rsidR="00241191">
        <w:rPr>
          <w:sz w:val="28"/>
          <w:szCs w:val="28"/>
        </w:rPr>
        <w:t xml:space="preserve">а; </w:t>
      </w:r>
      <w:r w:rsidR="00693C14" w:rsidRPr="00DE4F83">
        <w:rPr>
          <w:sz w:val="28"/>
          <w:szCs w:val="28"/>
        </w:rPr>
        <w:t xml:space="preserve">торговый </w:t>
      </w:r>
      <w:r w:rsidR="00991121" w:rsidRPr="00DE4F83">
        <w:rPr>
          <w:sz w:val="28"/>
          <w:szCs w:val="28"/>
        </w:rPr>
        <w:t>павильон</w:t>
      </w:r>
      <w:r w:rsidR="00241191">
        <w:rPr>
          <w:sz w:val="28"/>
          <w:szCs w:val="28"/>
        </w:rPr>
        <w:t xml:space="preserve"> «У трех берез»</w:t>
      </w:r>
      <w:r w:rsidR="00A57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755AB8">
        <w:rPr>
          <w:sz w:val="28"/>
          <w:szCs w:val="28"/>
        </w:rPr>
        <w:t>занят 1</w:t>
      </w:r>
      <w:r w:rsidR="00991121" w:rsidRPr="00DE4F83">
        <w:rPr>
          <w:sz w:val="28"/>
          <w:szCs w:val="28"/>
        </w:rPr>
        <w:t xml:space="preserve"> человек</w:t>
      </w:r>
      <w:r w:rsidR="00693C14" w:rsidRPr="00DE4F83">
        <w:rPr>
          <w:sz w:val="28"/>
          <w:szCs w:val="28"/>
        </w:rPr>
        <w:t xml:space="preserve">;  </w:t>
      </w:r>
      <w:r w:rsidR="00733598">
        <w:rPr>
          <w:sz w:val="28"/>
          <w:szCs w:val="28"/>
        </w:rPr>
        <w:t xml:space="preserve">магазин «Рябина» </w:t>
      </w:r>
      <w:r>
        <w:rPr>
          <w:sz w:val="28"/>
          <w:szCs w:val="28"/>
        </w:rPr>
        <w:t xml:space="preserve">- </w:t>
      </w:r>
      <w:r w:rsidR="00733598">
        <w:rPr>
          <w:sz w:val="28"/>
          <w:szCs w:val="28"/>
        </w:rPr>
        <w:t xml:space="preserve">занято </w:t>
      </w:r>
      <w:r w:rsidR="001B6A3A">
        <w:rPr>
          <w:sz w:val="28"/>
          <w:szCs w:val="28"/>
        </w:rPr>
        <w:t>2</w:t>
      </w:r>
      <w:r w:rsidR="00991121" w:rsidRPr="00DE4F83">
        <w:rPr>
          <w:sz w:val="28"/>
          <w:szCs w:val="28"/>
        </w:rPr>
        <w:t xml:space="preserve"> человек</w:t>
      </w:r>
      <w:r w:rsidR="00755AB8">
        <w:rPr>
          <w:sz w:val="28"/>
          <w:szCs w:val="28"/>
        </w:rPr>
        <w:t>а</w:t>
      </w:r>
      <w:r w:rsidR="00991121" w:rsidRPr="00DE4F83">
        <w:rPr>
          <w:sz w:val="28"/>
          <w:szCs w:val="28"/>
        </w:rPr>
        <w:t>;</w:t>
      </w:r>
      <w:r w:rsidR="00755AB8" w:rsidRPr="00755AB8">
        <w:rPr>
          <w:sz w:val="28"/>
          <w:szCs w:val="28"/>
        </w:rPr>
        <w:t xml:space="preserve"> </w:t>
      </w:r>
      <w:r w:rsidR="00755AB8">
        <w:rPr>
          <w:sz w:val="28"/>
          <w:szCs w:val="28"/>
        </w:rPr>
        <w:t xml:space="preserve">магазин «Добрый» </w:t>
      </w:r>
      <w:r>
        <w:rPr>
          <w:sz w:val="28"/>
          <w:szCs w:val="28"/>
        </w:rPr>
        <w:t xml:space="preserve">- </w:t>
      </w:r>
      <w:r w:rsidR="00755AB8">
        <w:rPr>
          <w:sz w:val="28"/>
          <w:szCs w:val="28"/>
        </w:rPr>
        <w:t xml:space="preserve">занято </w:t>
      </w:r>
      <w:r w:rsidR="003075BA">
        <w:rPr>
          <w:sz w:val="28"/>
          <w:szCs w:val="28"/>
        </w:rPr>
        <w:t>3</w:t>
      </w:r>
      <w:r w:rsidR="00755AB8">
        <w:rPr>
          <w:sz w:val="28"/>
          <w:szCs w:val="28"/>
        </w:rPr>
        <w:t xml:space="preserve"> человека.</w:t>
      </w:r>
      <w:r w:rsidR="00991121" w:rsidRPr="00DE4F83">
        <w:rPr>
          <w:sz w:val="28"/>
          <w:szCs w:val="28"/>
        </w:rPr>
        <w:t xml:space="preserve"> </w:t>
      </w:r>
      <w:r w:rsidR="00755AB8">
        <w:rPr>
          <w:sz w:val="28"/>
          <w:szCs w:val="28"/>
        </w:rPr>
        <w:t xml:space="preserve"> </w:t>
      </w:r>
      <w:proofErr w:type="gramEnd"/>
    </w:p>
    <w:p w:rsidR="008670D6" w:rsidRDefault="006B344D" w:rsidP="00D30231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AB8">
        <w:rPr>
          <w:sz w:val="28"/>
          <w:szCs w:val="28"/>
        </w:rPr>
        <w:t>п.</w:t>
      </w:r>
      <w:r w:rsidR="00431BCC">
        <w:rPr>
          <w:sz w:val="28"/>
          <w:szCs w:val="28"/>
        </w:rPr>
        <w:t xml:space="preserve"> </w:t>
      </w:r>
      <w:r w:rsidR="00755AB8">
        <w:rPr>
          <w:sz w:val="28"/>
          <w:szCs w:val="28"/>
        </w:rPr>
        <w:t xml:space="preserve">Берёзовка - </w:t>
      </w:r>
      <w:r>
        <w:rPr>
          <w:sz w:val="28"/>
          <w:szCs w:val="28"/>
        </w:rPr>
        <w:t>2 магазина «</w:t>
      </w:r>
      <w:proofErr w:type="spellStart"/>
      <w:r>
        <w:rPr>
          <w:sz w:val="28"/>
          <w:szCs w:val="28"/>
        </w:rPr>
        <w:t>Сагрис</w:t>
      </w:r>
      <w:proofErr w:type="spellEnd"/>
      <w:r>
        <w:rPr>
          <w:sz w:val="28"/>
          <w:szCs w:val="28"/>
        </w:rPr>
        <w:t xml:space="preserve">» - </w:t>
      </w:r>
      <w:r w:rsidR="00690111">
        <w:rPr>
          <w:sz w:val="28"/>
          <w:szCs w:val="28"/>
        </w:rPr>
        <w:t>занято 2 человека и</w:t>
      </w:r>
      <w:r w:rsidR="00693C14" w:rsidRPr="00DE4F83">
        <w:rPr>
          <w:sz w:val="28"/>
          <w:szCs w:val="28"/>
        </w:rPr>
        <w:t xml:space="preserve"> </w:t>
      </w:r>
      <w:r w:rsidR="00241191">
        <w:rPr>
          <w:sz w:val="28"/>
          <w:szCs w:val="28"/>
        </w:rPr>
        <w:t xml:space="preserve">магазин «Алёна» </w:t>
      </w:r>
      <w:r>
        <w:rPr>
          <w:sz w:val="28"/>
          <w:szCs w:val="28"/>
        </w:rPr>
        <w:t xml:space="preserve">- </w:t>
      </w:r>
      <w:r w:rsidR="00241191">
        <w:rPr>
          <w:sz w:val="28"/>
          <w:szCs w:val="28"/>
        </w:rPr>
        <w:t>занят 1 человек</w:t>
      </w:r>
      <w:r w:rsidR="00755AB8">
        <w:rPr>
          <w:sz w:val="28"/>
          <w:szCs w:val="28"/>
        </w:rPr>
        <w:t>.</w:t>
      </w:r>
    </w:p>
    <w:p w:rsidR="003075BA" w:rsidRPr="00794047" w:rsidRDefault="003075BA" w:rsidP="00794047">
      <w:pPr>
        <w:rPr>
          <w:sz w:val="28"/>
          <w:szCs w:val="28"/>
        </w:rPr>
      </w:pPr>
    </w:p>
    <w:p w:rsidR="008670D6" w:rsidRPr="00690111" w:rsidRDefault="00693C14" w:rsidP="00690111">
      <w:pPr>
        <w:pStyle w:val="a5"/>
        <w:ind w:left="0" w:firstLine="284"/>
        <w:jc w:val="center"/>
        <w:rPr>
          <w:sz w:val="28"/>
          <w:szCs w:val="28"/>
        </w:rPr>
      </w:pPr>
      <w:r w:rsidRPr="00DE4F83">
        <w:rPr>
          <w:sz w:val="28"/>
          <w:szCs w:val="28"/>
        </w:rPr>
        <w:t>РАЗВИТИЕ СОЦИАЛЬНОЙ СФЕРЫ</w:t>
      </w:r>
    </w:p>
    <w:p w:rsidR="00BA2FCB" w:rsidRPr="00DE4F83" w:rsidRDefault="00693C14" w:rsidP="00690111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 xml:space="preserve">На территории </w:t>
      </w:r>
      <w:r w:rsidR="001B6A3A">
        <w:rPr>
          <w:sz w:val="28"/>
          <w:szCs w:val="28"/>
        </w:rPr>
        <w:t xml:space="preserve">сельского </w:t>
      </w:r>
      <w:r w:rsidRPr="00DE4F83">
        <w:rPr>
          <w:sz w:val="28"/>
          <w:szCs w:val="28"/>
        </w:rPr>
        <w:t>поселения</w:t>
      </w:r>
      <w:r w:rsidR="001B6A3A">
        <w:rPr>
          <w:sz w:val="28"/>
          <w:szCs w:val="28"/>
        </w:rPr>
        <w:t xml:space="preserve"> «</w:t>
      </w:r>
      <w:proofErr w:type="spellStart"/>
      <w:r w:rsidR="001B6A3A">
        <w:rPr>
          <w:sz w:val="28"/>
          <w:szCs w:val="28"/>
        </w:rPr>
        <w:t>Чикшино</w:t>
      </w:r>
      <w:proofErr w:type="spellEnd"/>
      <w:r w:rsidR="001B6A3A">
        <w:rPr>
          <w:sz w:val="28"/>
          <w:szCs w:val="28"/>
        </w:rPr>
        <w:t>»</w:t>
      </w:r>
      <w:r w:rsidRPr="00DE4F83">
        <w:rPr>
          <w:sz w:val="28"/>
          <w:szCs w:val="28"/>
        </w:rPr>
        <w:t xml:space="preserve"> имеется общеобраз</w:t>
      </w:r>
      <w:r w:rsidR="001B6A3A">
        <w:rPr>
          <w:sz w:val="28"/>
          <w:szCs w:val="28"/>
        </w:rPr>
        <w:t>овательная школа</w:t>
      </w:r>
      <w:r w:rsidR="00D801BE" w:rsidRPr="00DE4F83">
        <w:rPr>
          <w:sz w:val="28"/>
          <w:szCs w:val="28"/>
        </w:rPr>
        <w:t xml:space="preserve">. Фактически  в ней обучается </w:t>
      </w:r>
      <w:r w:rsidR="00690111">
        <w:rPr>
          <w:sz w:val="28"/>
          <w:szCs w:val="28"/>
        </w:rPr>
        <w:t>2</w:t>
      </w:r>
      <w:r w:rsidR="003075BA">
        <w:rPr>
          <w:sz w:val="28"/>
          <w:szCs w:val="28"/>
        </w:rPr>
        <w:t>2</w:t>
      </w:r>
      <w:r w:rsidR="00DF3D1E">
        <w:rPr>
          <w:sz w:val="28"/>
          <w:szCs w:val="28"/>
        </w:rPr>
        <w:t xml:space="preserve"> ученик</w:t>
      </w:r>
      <w:r w:rsidR="00513B2D">
        <w:rPr>
          <w:sz w:val="28"/>
          <w:szCs w:val="28"/>
        </w:rPr>
        <w:t>а</w:t>
      </w:r>
      <w:r w:rsidRPr="00DE4F83">
        <w:rPr>
          <w:sz w:val="28"/>
          <w:szCs w:val="28"/>
        </w:rPr>
        <w:t>.</w:t>
      </w:r>
      <w:r w:rsidR="00755AB8">
        <w:rPr>
          <w:sz w:val="28"/>
          <w:szCs w:val="28"/>
        </w:rPr>
        <w:t xml:space="preserve"> </w:t>
      </w:r>
      <w:r w:rsidRPr="00DE4F83">
        <w:rPr>
          <w:sz w:val="28"/>
          <w:szCs w:val="28"/>
        </w:rPr>
        <w:t>В школе 9 кл</w:t>
      </w:r>
      <w:r w:rsidR="001B6A3A">
        <w:rPr>
          <w:sz w:val="28"/>
          <w:szCs w:val="28"/>
        </w:rPr>
        <w:t xml:space="preserve">ассов. Средняя наполняемость  </w:t>
      </w:r>
      <w:r w:rsidR="003075BA">
        <w:rPr>
          <w:sz w:val="28"/>
          <w:szCs w:val="28"/>
        </w:rPr>
        <w:t>1-</w:t>
      </w:r>
      <w:r w:rsidR="001B6A3A">
        <w:rPr>
          <w:sz w:val="28"/>
          <w:szCs w:val="28"/>
        </w:rPr>
        <w:t xml:space="preserve"> </w:t>
      </w:r>
      <w:r w:rsidR="00690111">
        <w:rPr>
          <w:sz w:val="28"/>
          <w:szCs w:val="28"/>
        </w:rPr>
        <w:t>2</w:t>
      </w:r>
      <w:r w:rsidRPr="00DE4F83">
        <w:rPr>
          <w:sz w:val="28"/>
          <w:szCs w:val="28"/>
        </w:rPr>
        <w:t xml:space="preserve">  человек</w:t>
      </w:r>
      <w:r w:rsidR="001B6A3A">
        <w:rPr>
          <w:sz w:val="28"/>
          <w:szCs w:val="28"/>
        </w:rPr>
        <w:t>а</w:t>
      </w:r>
      <w:r w:rsidRPr="00DE4F83">
        <w:rPr>
          <w:sz w:val="28"/>
          <w:szCs w:val="28"/>
        </w:rPr>
        <w:t>.  Среднесписочная численность учителей</w:t>
      </w:r>
      <w:r w:rsidR="00690111">
        <w:rPr>
          <w:sz w:val="28"/>
          <w:szCs w:val="28"/>
        </w:rPr>
        <w:t xml:space="preserve"> 9 </w:t>
      </w:r>
      <w:r w:rsidRPr="00DE4F83">
        <w:rPr>
          <w:sz w:val="28"/>
          <w:szCs w:val="28"/>
        </w:rPr>
        <w:t xml:space="preserve">человек. В прогнозируемом периоде увеличения численности учащихся </w:t>
      </w:r>
      <w:r w:rsidRPr="00366D2A">
        <w:rPr>
          <w:sz w:val="28"/>
          <w:szCs w:val="28"/>
        </w:rPr>
        <w:t>не предполагается. В настоящее время школа</w:t>
      </w:r>
      <w:r w:rsidR="00690111" w:rsidRPr="00366D2A">
        <w:rPr>
          <w:sz w:val="28"/>
          <w:szCs w:val="28"/>
        </w:rPr>
        <w:t xml:space="preserve"> </w:t>
      </w:r>
      <w:r w:rsidRPr="00366D2A">
        <w:rPr>
          <w:sz w:val="28"/>
          <w:szCs w:val="28"/>
        </w:rPr>
        <w:t>испытывает  недостаток  педагогических работников. На территории поселения в  п.</w:t>
      </w:r>
      <w:r w:rsidR="007A17F3" w:rsidRPr="00366D2A">
        <w:rPr>
          <w:sz w:val="28"/>
          <w:szCs w:val="28"/>
        </w:rPr>
        <w:t xml:space="preserve"> </w:t>
      </w:r>
      <w:proofErr w:type="spellStart"/>
      <w:r w:rsidRPr="00366D2A">
        <w:rPr>
          <w:sz w:val="28"/>
          <w:szCs w:val="28"/>
        </w:rPr>
        <w:t>Чикшино</w:t>
      </w:r>
      <w:proofErr w:type="spellEnd"/>
      <w:r w:rsidRPr="00366D2A">
        <w:rPr>
          <w:sz w:val="28"/>
          <w:szCs w:val="28"/>
        </w:rPr>
        <w:t xml:space="preserve">  имеется </w:t>
      </w:r>
      <w:r w:rsidR="00E3431E" w:rsidRPr="00366D2A">
        <w:rPr>
          <w:sz w:val="28"/>
          <w:szCs w:val="28"/>
        </w:rPr>
        <w:t xml:space="preserve">детский сад, рассчитанный на 30 </w:t>
      </w:r>
      <w:r w:rsidRPr="00366D2A">
        <w:rPr>
          <w:sz w:val="28"/>
          <w:szCs w:val="28"/>
        </w:rPr>
        <w:t>детей.</w:t>
      </w:r>
      <w:r w:rsidR="00755AB8" w:rsidRPr="00366D2A">
        <w:rPr>
          <w:sz w:val="28"/>
          <w:szCs w:val="28"/>
        </w:rPr>
        <w:t xml:space="preserve"> </w:t>
      </w:r>
      <w:r w:rsidRPr="00E01D2F">
        <w:rPr>
          <w:sz w:val="28"/>
          <w:szCs w:val="28"/>
        </w:rPr>
        <w:t>Фактически детский сад посе</w:t>
      </w:r>
      <w:r w:rsidR="00D801BE" w:rsidRPr="00E01D2F">
        <w:rPr>
          <w:sz w:val="28"/>
          <w:szCs w:val="28"/>
        </w:rPr>
        <w:t xml:space="preserve">щает </w:t>
      </w:r>
      <w:r w:rsidR="003075BA">
        <w:rPr>
          <w:sz w:val="28"/>
          <w:szCs w:val="28"/>
        </w:rPr>
        <w:t>7</w:t>
      </w:r>
      <w:r w:rsidRPr="00E01D2F">
        <w:rPr>
          <w:sz w:val="28"/>
          <w:szCs w:val="28"/>
        </w:rPr>
        <w:t xml:space="preserve"> человек. В прогнозируемом периоде численность детей в детском саду  </w:t>
      </w:r>
      <w:r w:rsidR="00E01D2F" w:rsidRPr="00E01D2F">
        <w:rPr>
          <w:sz w:val="28"/>
          <w:szCs w:val="28"/>
        </w:rPr>
        <w:t xml:space="preserve">не измениться. </w:t>
      </w:r>
      <w:r w:rsidRPr="00E01D2F">
        <w:rPr>
          <w:sz w:val="28"/>
          <w:szCs w:val="28"/>
        </w:rPr>
        <w:t>Потребность населения в данной муниципальной</w:t>
      </w:r>
      <w:r w:rsidR="005232F9" w:rsidRPr="00E01D2F">
        <w:rPr>
          <w:sz w:val="28"/>
          <w:szCs w:val="28"/>
        </w:rPr>
        <w:t xml:space="preserve"> услуге удовлетворяется.</w:t>
      </w:r>
      <w:r w:rsidR="005232F9" w:rsidRPr="00DE4F83">
        <w:rPr>
          <w:sz w:val="28"/>
          <w:szCs w:val="28"/>
        </w:rPr>
        <w:t xml:space="preserve"> </w:t>
      </w:r>
      <w:r w:rsidRPr="00DE4F83">
        <w:rPr>
          <w:sz w:val="28"/>
          <w:szCs w:val="28"/>
        </w:rPr>
        <w:t xml:space="preserve">           </w:t>
      </w:r>
    </w:p>
    <w:p w:rsidR="007E326C" w:rsidRDefault="00693C14" w:rsidP="007E326C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 xml:space="preserve">Население </w:t>
      </w:r>
      <w:r w:rsidR="00755AB8">
        <w:rPr>
          <w:sz w:val="28"/>
          <w:szCs w:val="28"/>
        </w:rPr>
        <w:t xml:space="preserve">сельского </w:t>
      </w:r>
      <w:r w:rsidRPr="00DE4F83">
        <w:rPr>
          <w:sz w:val="28"/>
          <w:szCs w:val="28"/>
        </w:rPr>
        <w:t>поселения</w:t>
      </w:r>
      <w:r w:rsidR="00755AB8">
        <w:rPr>
          <w:sz w:val="28"/>
          <w:szCs w:val="28"/>
        </w:rPr>
        <w:t xml:space="preserve"> «</w:t>
      </w:r>
      <w:proofErr w:type="spellStart"/>
      <w:r w:rsidR="00755AB8">
        <w:rPr>
          <w:sz w:val="28"/>
          <w:szCs w:val="28"/>
        </w:rPr>
        <w:t>Чикшино</w:t>
      </w:r>
      <w:proofErr w:type="spellEnd"/>
      <w:r w:rsidR="00755AB8">
        <w:rPr>
          <w:sz w:val="28"/>
          <w:szCs w:val="28"/>
        </w:rPr>
        <w:t>»</w:t>
      </w:r>
      <w:r w:rsidRPr="00DE4F83">
        <w:rPr>
          <w:sz w:val="28"/>
          <w:szCs w:val="28"/>
        </w:rPr>
        <w:t xml:space="preserve"> обслуживается </w:t>
      </w:r>
      <w:proofErr w:type="spellStart"/>
      <w:r w:rsidR="00B52DC0">
        <w:rPr>
          <w:sz w:val="28"/>
          <w:szCs w:val="28"/>
        </w:rPr>
        <w:t>Ф</w:t>
      </w:r>
      <w:r w:rsidR="006B344D">
        <w:rPr>
          <w:sz w:val="28"/>
          <w:szCs w:val="28"/>
        </w:rPr>
        <w:t>АП</w:t>
      </w:r>
      <w:r w:rsidR="00B52DC0">
        <w:rPr>
          <w:sz w:val="28"/>
          <w:szCs w:val="28"/>
        </w:rPr>
        <w:t>ом</w:t>
      </w:r>
      <w:proofErr w:type="spellEnd"/>
      <w:r w:rsidRPr="00DE4F83">
        <w:rPr>
          <w:sz w:val="28"/>
          <w:szCs w:val="28"/>
        </w:rPr>
        <w:t xml:space="preserve"> в п. </w:t>
      </w:r>
      <w:proofErr w:type="spellStart"/>
      <w:r w:rsidRPr="00DE4F83">
        <w:rPr>
          <w:sz w:val="28"/>
          <w:szCs w:val="28"/>
        </w:rPr>
        <w:t>Чикшино</w:t>
      </w:r>
      <w:proofErr w:type="spellEnd"/>
      <w:r w:rsidR="00690111">
        <w:rPr>
          <w:sz w:val="28"/>
          <w:szCs w:val="28"/>
        </w:rPr>
        <w:t xml:space="preserve">. </w:t>
      </w:r>
      <w:r w:rsidRPr="00DE4F83">
        <w:rPr>
          <w:sz w:val="28"/>
          <w:szCs w:val="28"/>
        </w:rPr>
        <w:t>Стационарное медицинское обслуживание  население получает</w:t>
      </w:r>
      <w:r w:rsidR="007E326C">
        <w:rPr>
          <w:sz w:val="28"/>
          <w:szCs w:val="28"/>
        </w:rPr>
        <w:t xml:space="preserve">  в ЦРБ г.</w:t>
      </w:r>
      <w:r w:rsidR="00C35BB6">
        <w:rPr>
          <w:sz w:val="28"/>
          <w:szCs w:val="28"/>
        </w:rPr>
        <w:t xml:space="preserve"> </w:t>
      </w:r>
      <w:r w:rsidR="007E326C">
        <w:rPr>
          <w:sz w:val="28"/>
          <w:szCs w:val="28"/>
        </w:rPr>
        <w:t xml:space="preserve">Печора и  </w:t>
      </w:r>
      <w:proofErr w:type="spellStart"/>
      <w:r w:rsidR="007E326C">
        <w:rPr>
          <w:sz w:val="28"/>
          <w:szCs w:val="28"/>
        </w:rPr>
        <w:t>райбольнице</w:t>
      </w:r>
      <w:proofErr w:type="spellEnd"/>
      <w:r w:rsidR="007E326C">
        <w:rPr>
          <w:sz w:val="28"/>
          <w:szCs w:val="28"/>
        </w:rPr>
        <w:t xml:space="preserve"> </w:t>
      </w:r>
      <w:proofErr w:type="spellStart"/>
      <w:r w:rsidRPr="00DE4F83">
        <w:rPr>
          <w:sz w:val="28"/>
          <w:szCs w:val="28"/>
        </w:rPr>
        <w:t>п</w:t>
      </w:r>
      <w:proofErr w:type="gramStart"/>
      <w:r w:rsidRPr="00DE4F83">
        <w:rPr>
          <w:sz w:val="28"/>
          <w:szCs w:val="28"/>
        </w:rPr>
        <w:t>.К</w:t>
      </w:r>
      <w:proofErr w:type="gramEnd"/>
      <w:r w:rsidRPr="00DE4F83">
        <w:rPr>
          <w:sz w:val="28"/>
          <w:szCs w:val="28"/>
        </w:rPr>
        <w:t>ож</w:t>
      </w:r>
      <w:r w:rsidR="00054ED1" w:rsidRPr="00DE4F83">
        <w:rPr>
          <w:sz w:val="28"/>
          <w:szCs w:val="28"/>
        </w:rPr>
        <w:t>ва</w:t>
      </w:r>
      <w:proofErr w:type="spellEnd"/>
      <w:r w:rsidR="00054ED1" w:rsidRPr="00DE4F83">
        <w:rPr>
          <w:sz w:val="28"/>
          <w:szCs w:val="28"/>
        </w:rPr>
        <w:t>.</w:t>
      </w:r>
    </w:p>
    <w:p w:rsidR="00693C14" w:rsidRPr="00DE4F83" w:rsidRDefault="00693C14" w:rsidP="007E326C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 xml:space="preserve">На территории </w:t>
      </w:r>
      <w:r w:rsidR="009D1C08">
        <w:rPr>
          <w:sz w:val="28"/>
          <w:szCs w:val="28"/>
        </w:rPr>
        <w:t xml:space="preserve">сельского </w:t>
      </w:r>
      <w:r w:rsidRPr="00DE4F83">
        <w:rPr>
          <w:sz w:val="28"/>
          <w:szCs w:val="28"/>
        </w:rPr>
        <w:t>поселения</w:t>
      </w:r>
      <w:r w:rsidR="009D1C08">
        <w:rPr>
          <w:sz w:val="28"/>
          <w:szCs w:val="28"/>
        </w:rPr>
        <w:t xml:space="preserve"> «</w:t>
      </w:r>
      <w:proofErr w:type="spellStart"/>
      <w:r w:rsidR="009D1C08">
        <w:rPr>
          <w:sz w:val="28"/>
          <w:szCs w:val="28"/>
        </w:rPr>
        <w:t>Чикшино</w:t>
      </w:r>
      <w:proofErr w:type="spellEnd"/>
      <w:r w:rsidR="009D1C08">
        <w:rPr>
          <w:sz w:val="28"/>
          <w:szCs w:val="28"/>
        </w:rPr>
        <w:t xml:space="preserve">» функционируют </w:t>
      </w:r>
      <w:proofErr w:type="spellStart"/>
      <w:r w:rsidR="009D1C08">
        <w:rPr>
          <w:sz w:val="28"/>
          <w:szCs w:val="28"/>
        </w:rPr>
        <w:t>культурно-досуговые</w:t>
      </w:r>
      <w:proofErr w:type="spellEnd"/>
      <w:r w:rsidR="009D1C08">
        <w:rPr>
          <w:sz w:val="28"/>
          <w:szCs w:val="28"/>
        </w:rPr>
        <w:t xml:space="preserve"> учреждения </w:t>
      </w:r>
      <w:r w:rsidR="00755AB8">
        <w:rPr>
          <w:sz w:val="28"/>
          <w:szCs w:val="28"/>
        </w:rPr>
        <w:t>Дом</w:t>
      </w:r>
      <w:r w:rsidRPr="00DE4F83">
        <w:rPr>
          <w:sz w:val="28"/>
          <w:szCs w:val="28"/>
        </w:rPr>
        <w:t xml:space="preserve"> культуры и </w:t>
      </w:r>
      <w:r w:rsidR="007E326C">
        <w:rPr>
          <w:sz w:val="28"/>
          <w:szCs w:val="28"/>
        </w:rPr>
        <w:t>2</w:t>
      </w:r>
      <w:r w:rsidRPr="00DE4F83">
        <w:rPr>
          <w:sz w:val="28"/>
          <w:szCs w:val="28"/>
        </w:rPr>
        <w:t xml:space="preserve"> библиотеки. В </w:t>
      </w:r>
      <w:proofErr w:type="gramStart"/>
      <w:r w:rsidRPr="00DE4F83">
        <w:rPr>
          <w:sz w:val="28"/>
          <w:szCs w:val="28"/>
        </w:rPr>
        <w:t>прогнозируемом</w:t>
      </w:r>
      <w:proofErr w:type="gramEnd"/>
      <w:r w:rsidRPr="00DE4F83">
        <w:rPr>
          <w:sz w:val="28"/>
          <w:szCs w:val="28"/>
        </w:rPr>
        <w:t xml:space="preserve"> </w:t>
      </w:r>
      <w:proofErr w:type="spellStart"/>
      <w:r w:rsidR="00755AB8">
        <w:rPr>
          <w:sz w:val="28"/>
          <w:szCs w:val="28"/>
        </w:rPr>
        <w:t>бу</w:t>
      </w:r>
      <w:r w:rsidR="00C5626D" w:rsidRPr="00DE4F83">
        <w:rPr>
          <w:sz w:val="28"/>
          <w:szCs w:val="28"/>
        </w:rPr>
        <w:t>дующем</w:t>
      </w:r>
      <w:proofErr w:type="spellEnd"/>
      <w:r w:rsidRPr="00DE4F83">
        <w:rPr>
          <w:sz w:val="28"/>
          <w:szCs w:val="28"/>
        </w:rPr>
        <w:t xml:space="preserve"> их  деятельность  будет направлена</w:t>
      </w:r>
      <w:r w:rsidR="006B344D">
        <w:rPr>
          <w:sz w:val="28"/>
          <w:szCs w:val="28"/>
        </w:rPr>
        <w:t xml:space="preserve"> на</w:t>
      </w:r>
      <w:r w:rsidRPr="00DE4F83">
        <w:rPr>
          <w:sz w:val="28"/>
          <w:szCs w:val="28"/>
        </w:rPr>
        <w:t>:</w:t>
      </w:r>
    </w:p>
    <w:p w:rsidR="00693C14" w:rsidRPr="00DE4F83" w:rsidRDefault="00693C14" w:rsidP="007E326C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>-</w:t>
      </w:r>
      <w:r w:rsidR="00E63ECC">
        <w:rPr>
          <w:sz w:val="28"/>
          <w:szCs w:val="28"/>
        </w:rPr>
        <w:t xml:space="preserve"> </w:t>
      </w:r>
      <w:r w:rsidRPr="00DE4F83">
        <w:rPr>
          <w:sz w:val="28"/>
          <w:szCs w:val="28"/>
        </w:rPr>
        <w:t>проведение спортивно-массовых мероприятий (спортивных праздников к  знаменательным  датам);</w:t>
      </w:r>
    </w:p>
    <w:p w:rsidR="00054ED1" w:rsidRPr="00DE4F83" w:rsidRDefault="00693C14" w:rsidP="007E326C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>-</w:t>
      </w:r>
      <w:r w:rsidR="00E63ECC">
        <w:rPr>
          <w:sz w:val="28"/>
          <w:szCs w:val="28"/>
        </w:rPr>
        <w:t xml:space="preserve"> </w:t>
      </w:r>
      <w:r w:rsidRPr="00DE4F83">
        <w:rPr>
          <w:sz w:val="28"/>
          <w:szCs w:val="28"/>
        </w:rPr>
        <w:t>сохранение и развитие культурного наследия  поселения (проведение конкурсов</w:t>
      </w:r>
      <w:r w:rsidR="00A57F47">
        <w:rPr>
          <w:sz w:val="28"/>
          <w:szCs w:val="28"/>
        </w:rPr>
        <w:t>,</w:t>
      </w:r>
      <w:r w:rsidRPr="00DE4F83">
        <w:rPr>
          <w:sz w:val="28"/>
          <w:szCs w:val="28"/>
        </w:rPr>
        <w:t xml:space="preserve"> поделок</w:t>
      </w:r>
      <w:r w:rsidR="00A57F47">
        <w:rPr>
          <w:sz w:val="28"/>
          <w:szCs w:val="28"/>
        </w:rPr>
        <w:t>,</w:t>
      </w:r>
      <w:r w:rsidRPr="00DE4F83">
        <w:rPr>
          <w:sz w:val="28"/>
          <w:szCs w:val="28"/>
        </w:rPr>
        <w:t xml:space="preserve"> рисунков)</w:t>
      </w:r>
      <w:r w:rsidR="00A57F47">
        <w:rPr>
          <w:sz w:val="28"/>
          <w:szCs w:val="28"/>
        </w:rPr>
        <w:t>;</w:t>
      </w:r>
    </w:p>
    <w:p w:rsidR="00693C14" w:rsidRPr="00A57F47" w:rsidRDefault="00693C14" w:rsidP="007E326C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>-</w:t>
      </w:r>
      <w:r w:rsidR="00E63ECC">
        <w:rPr>
          <w:sz w:val="28"/>
          <w:szCs w:val="28"/>
        </w:rPr>
        <w:t xml:space="preserve"> </w:t>
      </w:r>
      <w:r w:rsidRPr="00DE4F83">
        <w:rPr>
          <w:sz w:val="28"/>
          <w:szCs w:val="28"/>
        </w:rPr>
        <w:t xml:space="preserve">стимулирование народного творчества и развитие </w:t>
      </w:r>
      <w:proofErr w:type="spellStart"/>
      <w:r w:rsidRPr="00DE4F83">
        <w:rPr>
          <w:sz w:val="28"/>
          <w:szCs w:val="28"/>
        </w:rPr>
        <w:t>культурно-досуговой</w:t>
      </w:r>
      <w:proofErr w:type="spellEnd"/>
      <w:r w:rsidRPr="00DE4F83">
        <w:rPr>
          <w:sz w:val="28"/>
          <w:szCs w:val="28"/>
        </w:rPr>
        <w:t xml:space="preserve"> деятельности</w:t>
      </w:r>
      <w:r w:rsidR="00A57F47">
        <w:rPr>
          <w:sz w:val="28"/>
          <w:szCs w:val="28"/>
        </w:rPr>
        <w:t xml:space="preserve"> </w:t>
      </w:r>
      <w:r w:rsidRPr="00A57F47">
        <w:rPr>
          <w:sz w:val="28"/>
          <w:szCs w:val="28"/>
        </w:rPr>
        <w:t>(турниры, конкурсы, литературные  вечера);</w:t>
      </w:r>
    </w:p>
    <w:p w:rsidR="003360A1" w:rsidRDefault="00693C14" w:rsidP="003075BA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>-</w:t>
      </w:r>
      <w:r w:rsidR="00E63ECC">
        <w:rPr>
          <w:sz w:val="28"/>
          <w:szCs w:val="28"/>
        </w:rPr>
        <w:t xml:space="preserve"> </w:t>
      </w:r>
      <w:r w:rsidRPr="00DE4F83">
        <w:rPr>
          <w:sz w:val="28"/>
          <w:szCs w:val="28"/>
        </w:rPr>
        <w:t xml:space="preserve">улучшение библиотечного  обслуживания (развитие материальной базы </w:t>
      </w:r>
      <w:r w:rsidRPr="006C341C">
        <w:rPr>
          <w:sz w:val="28"/>
          <w:szCs w:val="28"/>
        </w:rPr>
        <w:t>библиотек).</w:t>
      </w:r>
    </w:p>
    <w:p w:rsidR="00AB47D7" w:rsidRPr="003075BA" w:rsidRDefault="00AB47D7" w:rsidP="003075BA">
      <w:pPr>
        <w:pStyle w:val="a5"/>
        <w:ind w:left="0" w:firstLine="567"/>
        <w:jc w:val="both"/>
        <w:rPr>
          <w:sz w:val="28"/>
          <w:szCs w:val="28"/>
        </w:rPr>
      </w:pPr>
    </w:p>
    <w:p w:rsidR="00693C14" w:rsidRPr="007E326C" w:rsidRDefault="00693C14" w:rsidP="007E326C">
      <w:pPr>
        <w:ind w:firstLine="284"/>
        <w:jc w:val="center"/>
        <w:rPr>
          <w:sz w:val="28"/>
          <w:szCs w:val="28"/>
        </w:rPr>
      </w:pPr>
      <w:r w:rsidRPr="00DE4F83">
        <w:rPr>
          <w:sz w:val="28"/>
          <w:szCs w:val="28"/>
        </w:rPr>
        <w:t>БЛАГОУСТРОЙСТВО НАСЕЛЁННЫХ ПУНКТОВ</w:t>
      </w:r>
    </w:p>
    <w:p w:rsidR="004C2E93" w:rsidRDefault="00693C14" w:rsidP="00C35BB6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>По благоустр</w:t>
      </w:r>
      <w:r w:rsidR="00733598">
        <w:rPr>
          <w:sz w:val="28"/>
          <w:szCs w:val="28"/>
        </w:rPr>
        <w:t>ойству населённых пунктов в 20</w:t>
      </w:r>
      <w:r w:rsidR="006C341C">
        <w:rPr>
          <w:sz w:val="28"/>
          <w:szCs w:val="28"/>
        </w:rPr>
        <w:t>2</w:t>
      </w:r>
      <w:r w:rsidR="00AB47D7">
        <w:rPr>
          <w:sz w:val="28"/>
          <w:szCs w:val="28"/>
        </w:rPr>
        <w:t>1</w:t>
      </w:r>
      <w:r w:rsidRPr="00DE4F83">
        <w:rPr>
          <w:sz w:val="28"/>
          <w:szCs w:val="28"/>
        </w:rPr>
        <w:t xml:space="preserve"> году проведены следующие </w:t>
      </w:r>
      <w:r w:rsidR="008670D6" w:rsidRPr="00DE4F83">
        <w:rPr>
          <w:sz w:val="28"/>
          <w:szCs w:val="28"/>
        </w:rPr>
        <w:t xml:space="preserve"> </w:t>
      </w:r>
      <w:r w:rsidRPr="00DE4F83">
        <w:rPr>
          <w:sz w:val="28"/>
          <w:szCs w:val="28"/>
        </w:rPr>
        <w:t>мероприятия:</w:t>
      </w:r>
    </w:p>
    <w:p w:rsidR="00E3431E" w:rsidRPr="00A977B3" w:rsidRDefault="00693C14" w:rsidP="00C35BB6">
      <w:pPr>
        <w:ind w:firstLine="567"/>
        <w:jc w:val="both"/>
        <w:rPr>
          <w:sz w:val="28"/>
          <w:szCs w:val="28"/>
        </w:rPr>
      </w:pPr>
      <w:r w:rsidRPr="00A977B3">
        <w:rPr>
          <w:sz w:val="28"/>
          <w:szCs w:val="28"/>
        </w:rPr>
        <w:t xml:space="preserve">Посёлок </w:t>
      </w:r>
      <w:proofErr w:type="spellStart"/>
      <w:r w:rsidRPr="00A977B3">
        <w:rPr>
          <w:sz w:val="28"/>
          <w:szCs w:val="28"/>
        </w:rPr>
        <w:t>Чикшино</w:t>
      </w:r>
      <w:proofErr w:type="spellEnd"/>
      <w:r w:rsidR="00733598" w:rsidRPr="00A977B3">
        <w:rPr>
          <w:sz w:val="28"/>
          <w:szCs w:val="28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AE7380" w:rsidRPr="00352D92" w:rsidTr="00115E71">
        <w:trPr>
          <w:trHeight w:val="2561"/>
        </w:trPr>
        <w:tc>
          <w:tcPr>
            <w:tcW w:w="9571" w:type="dxa"/>
          </w:tcPr>
          <w:p w:rsidR="00AE7380" w:rsidRPr="004C2E93" w:rsidRDefault="00AE7380" w:rsidP="00C35BB6">
            <w:pPr>
              <w:pStyle w:val="a5"/>
              <w:numPr>
                <w:ilvl w:val="0"/>
                <w:numId w:val="9"/>
              </w:numPr>
              <w:tabs>
                <w:tab w:val="left" w:pos="851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4C2E93">
              <w:rPr>
                <w:sz w:val="28"/>
                <w:szCs w:val="28"/>
              </w:rPr>
              <w:t>чистка питьевых колодцев;</w:t>
            </w:r>
          </w:p>
          <w:p w:rsidR="00AE7380" w:rsidRPr="004C2E93" w:rsidRDefault="00AE7380" w:rsidP="00C35BB6">
            <w:pPr>
              <w:pStyle w:val="a5"/>
              <w:numPr>
                <w:ilvl w:val="0"/>
                <w:numId w:val="9"/>
              </w:numPr>
              <w:tabs>
                <w:tab w:val="left" w:pos="851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4C2E93">
              <w:rPr>
                <w:sz w:val="28"/>
                <w:szCs w:val="28"/>
              </w:rPr>
              <w:t xml:space="preserve">установка вазонов в п. </w:t>
            </w:r>
            <w:proofErr w:type="spellStart"/>
            <w:r w:rsidRPr="004C2E93">
              <w:rPr>
                <w:sz w:val="28"/>
                <w:szCs w:val="28"/>
              </w:rPr>
              <w:t>Чикшино</w:t>
            </w:r>
            <w:proofErr w:type="spellEnd"/>
            <w:r w:rsidR="00174639">
              <w:rPr>
                <w:sz w:val="28"/>
                <w:szCs w:val="28"/>
              </w:rPr>
              <w:t xml:space="preserve"> в количестве </w:t>
            </w:r>
            <w:r w:rsidR="00C35BB6">
              <w:rPr>
                <w:sz w:val="28"/>
                <w:szCs w:val="28"/>
              </w:rPr>
              <w:t>5</w:t>
            </w:r>
            <w:r w:rsidR="00174639">
              <w:rPr>
                <w:sz w:val="28"/>
                <w:szCs w:val="28"/>
              </w:rPr>
              <w:t xml:space="preserve"> штук</w:t>
            </w:r>
            <w:r w:rsidRPr="004C2E93">
              <w:rPr>
                <w:sz w:val="28"/>
                <w:szCs w:val="28"/>
              </w:rPr>
              <w:t>;</w:t>
            </w:r>
          </w:p>
          <w:p w:rsidR="00AE7380" w:rsidRPr="004C2E93" w:rsidRDefault="00AE7380" w:rsidP="00C35BB6">
            <w:pPr>
              <w:pStyle w:val="a5"/>
              <w:numPr>
                <w:ilvl w:val="0"/>
                <w:numId w:val="9"/>
              </w:numPr>
              <w:tabs>
                <w:tab w:val="left" w:pos="851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4C2E93">
              <w:rPr>
                <w:sz w:val="28"/>
                <w:szCs w:val="28"/>
              </w:rPr>
              <w:t xml:space="preserve">украшение ул. </w:t>
            </w:r>
            <w:proofErr w:type="gramStart"/>
            <w:r w:rsidRPr="004C2E93">
              <w:rPr>
                <w:sz w:val="28"/>
                <w:szCs w:val="28"/>
              </w:rPr>
              <w:t>Центральной</w:t>
            </w:r>
            <w:proofErr w:type="gramEnd"/>
            <w:r w:rsidRPr="004C2E93">
              <w:rPr>
                <w:sz w:val="28"/>
                <w:szCs w:val="28"/>
              </w:rPr>
              <w:t xml:space="preserve"> к Новому году;</w:t>
            </w:r>
          </w:p>
          <w:p w:rsidR="00AE7380" w:rsidRPr="004C2E93" w:rsidRDefault="00AE7380" w:rsidP="00C35BB6">
            <w:pPr>
              <w:pStyle w:val="a5"/>
              <w:numPr>
                <w:ilvl w:val="0"/>
                <w:numId w:val="9"/>
              </w:numPr>
              <w:tabs>
                <w:tab w:val="left" w:pos="851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4C2E93">
              <w:rPr>
                <w:sz w:val="28"/>
                <w:szCs w:val="28"/>
              </w:rPr>
              <w:t>установка новогодней елки</w:t>
            </w:r>
            <w:r w:rsidR="00174639">
              <w:rPr>
                <w:sz w:val="28"/>
                <w:szCs w:val="28"/>
              </w:rPr>
              <w:t>;</w:t>
            </w:r>
          </w:p>
          <w:p w:rsidR="00AE7380" w:rsidRDefault="00AE7380" w:rsidP="00C35BB6">
            <w:pPr>
              <w:pStyle w:val="a5"/>
              <w:numPr>
                <w:ilvl w:val="0"/>
                <w:numId w:val="9"/>
              </w:numPr>
              <w:tabs>
                <w:tab w:val="left" w:pos="851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4C2E93">
              <w:rPr>
                <w:sz w:val="28"/>
                <w:szCs w:val="28"/>
              </w:rPr>
              <w:t>посадка рассады цветов в вазоны</w:t>
            </w:r>
            <w:r w:rsidR="00174639">
              <w:rPr>
                <w:sz w:val="28"/>
                <w:szCs w:val="28"/>
              </w:rPr>
              <w:t>;</w:t>
            </w:r>
          </w:p>
          <w:p w:rsidR="00C35BB6" w:rsidRDefault="00AE7380" w:rsidP="003360A1">
            <w:pPr>
              <w:pStyle w:val="a5"/>
              <w:numPr>
                <w:ilvl w:val="0"/>
                <w:numId w:val="9"/>
              </w:numPr>
              <w:tabs>
                <w:tab w:val="left" w:pos="851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4C2E93">
              <w:rPr>
                <w:sz w:val="28"/>
                <w:szCs w:val="28"/>
              </w:rPr>
              <w:t>ремонт пожарн</w:t>
            </w:r>
            <w:r w:rsidR="003360A1">
              <w:rPr>
                <w:sz w:val="28"/>
                <w:szCs w:val="28"/>
              </w:rPr>
              <w:t>ых</w:t>
            </w:r>
            <w:r w:rsidRPr="004C2E93">
              <w:rPr>
                <w:sz w:val="28"/>
                <w:szCs w:val="28"/>
              </w:rPr>
              <w:t xml:space="preserve"> водоем</w:t>
            </w:r>
            <w:r w:rsidR="003360A1">
              <w:rPr>
                <w:sz w:val="28"/>
                <w:szCs w:val="28"/>
              </w:rPr>
              <w:t>ов;</w:t>
            </w:r>
          </w:p>
          <w:p w:rsidR="003360A1" w:rsidRPr="003360A1" w:rsidRDefault="003360A1" w:rsidP="003360A1">
            <w:pPr>
              <w:pStyle w:val="a5"/>
              <w:numPr>
                <w:ilvl w:val="0"/>
                <w:numId w:val="9"/>
              </w:numPr>
              <w:tabs>
                <w:tab w:val="left" w:pos="851"/>
              </w:tabs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светодиодных уличных светильников.</w:t>
            </w:r>
          </w:p>
        </w:tc>
      </w:tr>
    </w:tbl>
    <w:p w:rsidR="00693C14" w:rsidRPr="00352D92" w:rsidRDefault="00693C14" w:rsidP="00C35BB6">
      <w:pPr>
        <w:pStyle w:val="a5"/>
        <w:ind w:left="0" w:firstLine="567"/>
        <w:jc w:val="both"/>
        <w:rPr>
          <w:sz w:val="28"/>
          <w:szCs w:val="28"/>
        </w:rPr>
      </w:pPr>
      <w:r w:rsidRPr="00352D92">
        <w:rPr>
          <w:sz w:val="28"/>
          <w:szCs w:val="28"/>
        </w:rPr>
        <w:t>Посёлок Берёзовка: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E3431E" w:rsidRPr="00352D92" w:rsidTr="009266EB">
        <w:tc>
          <w:tcPr>
            <w:tcW w:w="9571" w:type="dxa"/>
          </w:tcPr>
          <w:p w:rsidR="00733598" w:rsidRPr="004C2E93" w:rsidRDefault="00352D92" w:rsidP="00C35BB6">
            <w:pPr>
              <w:pStyle w:val="a5"/>
              <w:numPr>
                <w:ilvl w:val="0"/>
                <w:numId w:val="10"/>
              </w:numPr>
              <w:tabs>
                <w:tab w:val="left" w:pos="851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4C2E93">
              <w:rPr>
                <w:sz w:val="28"/>
                <w:szCs w:val="28"/>
              </w:rPr>
              <w:t>ч</w:t>
            </w:r>
            <w:r w:rsidR="00733598" w:rsidRPr="004C2E93">
              <w:rPr>
                <w:sz w:val="28"/>
                <w:szCs w:val="28"/>
              </w:rPr>
              <w:t>истка питьевых колодцев</w:t>
            </w:r>
            <w:r w:rsidRPr="004C2E93">
              <w:rPr>
                <w:sz w:val="28"/>
                <w:szCs w:val="28"/>
              </w:rPr>
              <w:t>;</w:t>
            </w:r>
          </w:p>
        </w:tc>
      </w:tr>
      <w:tr w:rsidR="00E3431E" w:rsidRPr="00DE4F83" w:rsidTr="009266EB">
        <w:tc>
          <w:tcPr>
            <w:tcW w:w="9571" w:type="dxa"/>
          </w:tcPr>
          <w:p w:rsidR="00352D92" w:rsidRDefault="00352D92" w:rsidP="00C35BB6">
            <w:pPr>
              <w:pStyle w:val="a5"/>
              <w:numPr>
                <w:ilvl w:val="0"/>
                <w:numId w:val="10"/>
              </w:numPr>
              <w:tabs>
                <w:tab w:val="left" w:pos="851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4C2E93">
              <w:rPr>
                <w:sz w:val="28"/>
                <w:szCs w:val="28"/>
              </w:rPr>
              <w:t>установка новогодней елки</w:t>
            </w:r>
            <w:r w:rsidR="00C35BB6">
              <w:rPr>
                <w:sz w:val="28"/>
                <w:szCs w:val="28"/>
              </w:rPr>
              <w:t>;</w:t>
            </w:r>
          </w:p>
          <w:p w:rsidR="00174639" w:rsidRDefault="00C35BB6" w:rsidP="00C35BB6">
            <w:pPr>
              <w:pStyle w:val="a5"/>
              <w:numPr>
                <w:ilvl w:val="0"/>
                <w:numId w:val="10"/>
              </w:numPr>
              <w:tabs>
                <w:tab w:val="left" w:pos="851"/>
              </w:tabs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св</w:t>
            </w:r>
            <w:r w:rsidR="00366D2A">
              <w:rPr>
                <w:sz w:val="28"/>
                <w:szCs w:val="28"/>
              </w:rPr>
              <w:t>етодиодных уличных светильников;</w:t>
            </w:r>
          </w:p>
          <w:p w:rsidR="00366D2A" w:rsidRPr="00366D2A" w:rsidRDefault="00366D2A" w:rsidP="00366D2A">
            <w:pPr>
              <w:pStyle w:val="a5"/>
              <w:numPr>
                <w:ilvl w:val="0"/>
                <w:numId w:val="10"/>
              </w:numPr>
              <w:tabs>
                <w:tab w:val="left" w:pos="851"/>
              </w:tabs>
              <w:ind w:hanging="77"/>
              <w:jc w:val="both"/>
              <w:rPr>
                <w:sz w:val="28"/>
                <w:szCs w:val="28"/>
              </w:rPr>
            </w:pPr>
            <w:r w:rsidRPr="004C2E93">
              <w:rPr>
                <w:sz w:val="28"/>
                <w:szCs w:val="28"/>
              </w:rPr>
              <w:t>ремонт пожарн</w:t>
            </w:r>
            <w:r>
              <w:rPr>
                <w:sz w:val="28"/>
                <w:szCs w:val="28"/>
              </w:rPr>
              <w:t>ых</w:t>
            </w:r>
            <w:r w:rsidRPr="004C2E93">
              <w:rPr>
                <w:sz w:val="28"/>
                <w:szCs w:val="28"/>
              </w:rPr>
              <w:t xml:space="preserve"> водоем</w:t>
            </w:r>
            <w:r>
              <w:rPr>
                <w:sz w:val="28"/>
                <w:szCs w:val="28"/>
              </w:rPr>
              <w:t>ов.</w:t>
            </w:r>
          </w:p>
          <w:p w:rsidR="003360A1" w:rsidRPr="00C35BB6" w:rsidRDefault="003360A1" w:rsidP="003360A1">
            <w:pPr>
              <w:pStyle w:val="a5"/>
              <w:tabs>
                <w:tab w:val="left" w:pos="851"/>
              </w:tabs>
              <w:ind w:left="567"/>
              <w:jc w:val="both"/>
              <w:rPr>
                <w:sz w:val="28"/>
                <w:szCs w:val="28"/>
              </w:rPr>
            </w:pPr>
          </w:p>
        </w:tc>
      </w:tr>
    </w:tbl>
    <w:p w:rsidR="00A22176" w:rsidRPr="00AB47D7" w:rsidRDefault="00693C14" w:rsidP="00AB47D7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>В прогнозируемом периоде предполагаетс</w:t>
      </w:r>
      <w:r w:rsidR="00CA5B27">
        <w:rPr>
          <w:sz w:val="28"/>
          <w:szCs w:val="28"/>
        </w:rPr>
        <w:t xml:space="preserve">я проводить следующие работы по </w:t>
      </w:r>
      <w:r w:rsidRPr="00DE4F83">
        <w:rPr>
          <w:sz w:val="28"/>
          <w:szCs w:val="28"/>
        </w:rPr>
        <w:t>обеспечению комфортности в населённых пунктах:</w:t>
      </w:r>
      <w:r w:rsidR="00CA5B27">
        <w:rPr>
          <w:sz w:val="28"/>
          <w:szCs w:val="28"/>
        </w:rPr>
        <w:t xml:space="preserve"> </w:t>
      </w:r>
      <w:r w:rsidR="00352D92" w:rsidRPr="00367DD0">
        <w:rPr>
          <w:sz w:val="28"/>
          <w:szCs w:val="28"/>
        </w:rPr>
        <w:t>с</w:t>
      </w:r>
      <w:r w:rsidRPr="00367DD0">
        <w:rPr>
          <w:sz w:val="28"/>
          <w:szCs w:val="28"/>
        </w:rPr>
        <w:t xml:space="preserve">одержание </w:t>
      </w:r>
      <w:r w:rsidRPr="00367DD0">
        <w:rPr>
          <w:sz w:val="28"/>
          <w:szCs w:val="28"/>
        </w:rPr>
        <w:lastRenderedPageBreak/>
        <w:t>обществ</w:t>
      </w:r>
      <w:r w:rsidR="00352D92" w:rsidRPr="00367DD0">
        <w:rPr>
          <w:sz w:val="28"/>
          <w:szCs w:val="28"/>
        </w:rPr>
        <w:t>енных колодцев</w:t>
      </w:r>
      <w:r w:rsidR="00A977B3" w:rsidRPr="00367DD0">
        <w:rPr>
          <w:sz w:val="28"/>
          <w:szCs w:val="28"/>
        </w:rPr>
        <w:t xml:space="preserve"> </w:t>
      </w:r>
      <w:r w:rsidR="00352D92" w:rsidRPr="00367DD0">
        <w:rPr>
          <w:sz w:val="28"/>
          <w:szCs w:val="28"/>
        </w:rPr>
        <w:t>(чистка, ремонт)</w:t>
      </w:r>
      <w:r w:rsidR="00367DD0">
        <w:rPr>
          <w:sz w:val="28"/>
          <w:szCs w:val="28"/>
        </w:rPr>
        <w:t xml:space="preserve">, </w:t>
      </w:r>
      <w:r w:rsidR="00352D92">
        <w:rPr>
          <w:sz w:val="28"/>
          <w:szCs w:val="28"/>
        </w:rPr>
        <w:t>о</w:t>
      </w:r>
      <w:r w:rsidRPr="00DE4F83">
        <w:rPr>
          <w:sz w:val="28"/>
          <w:szCs w:val="28"/>
        </w:rPr>
        <w:t>бустройство мест отдыха населения</w:t>
      </w:r>
      <w:r w:rsidR="003360A1">
        <w:rPr>
          <w:sz w:val="28"/>
          <w:szCs w:val="28"/>
        </w:rPr>
        <w:t xml:space="preserve">, </w:t>
      </w:r>
      <w:r w:rsidR="00352D92" w:rsidRPr="00367DD0">
        <w:rPr>
          <w:sz w:val="28"/>
          <w:szCs w:val="28"/>
        </w:rPr>
        <w:t>о</w:t>
      </w:r>
      <w:r w:rsidRPr="00367DD0">
        <w:rPr>
          <w:sz w:val="28"/>
          <w:szCs w:val="28"/>
        </w:rPr>
        <w:t>зеленени</w:t>
      </w:r>
      <w:r w:rsidR="00367DD0">
        <w:rPr>
          <w:sz w:val="28"/>
          <w:szCs w:val="28"/>
        </w:rPr>
        <w:t>е</w:t>
      </w:r>
      <w:r w:rsidR="003360A1">
        <w:rPr>
          <w:sz w:val="28"/>
          <w:szCs w:val="28"/>
        </w:rPr>
        <w:t xml:space="preserve"> территории населённых пунктов </w:t>
      </w:r>
      <w:r w:rsidR="00367DD0">
        <w:rPr>
          <w:sz w:val="28"/>
          <w:szCs w:val="28"/>
        </w:rPr>
        <w:t>и многое другое.</w:t>
      </w:r>
    </w:p>
    <w:sectPr w:rsidR="00A22176" w:rsidRPr="00AB47D7" w:rsidSect="00C35BB6">
      <w:pgSz w:w="11906" w:h="16838"/>
      <w:pgMar w:top="851" w:right="849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AB6"/>
    <w:multiLevelType w:val="hybridMultilevel"/>
    <w:tmpl w:val="E4149A6E"/>
    <w:lvl w:ilvl="0" w:tplc="E74049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79E5F48"/>
    <w:multiLevelType w:val="hybridMultilevel"/>
    <w:tmpl w:val="4BC2DD64"/>
    <w:lvl w:ilvl="0" w:tplc="3F9A62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4D6F2D"/>
    <w:multiLevelType w:val="hybridMultilevel"/>
    <w:tmpl w:val="2ED4E5BC"/>
    <w:lvl w:ilvl="0" w:tplc="C450A9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1FC1D98"/>
    <w:multiLevelType w:val="hybridMultilevel"/>
    <w:tmpl w:val="AB905FAC"/>
    <w:lvl w:ilvl="0" w:tplc="038A23A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28493E5C"/>
    <w:multiLevelType w:val="hybridMultilevel"/>
    <w:tmpl w:val="568A3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C7264"/>
    <w:multiLevelType w:val="hybridMultilevel"/>
    <w:tmpl w:val="F5460E62"/>
    <w:lvl w:ilvl="0" w:tplc="9FC02BC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49562ADA"/>
    <w:multiLevelType w:val="hybridMultilevel"/>
    <w:tmpl w:val="3D66E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27E1B"/>
    <w:multiLevelType w:val="hybridMultilevel"/>
    <w:tmpl w:val="E8AEE4E4"/>
    <w:lvl w:ilvl="0" w:tplc="E9F4E7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66E817DC"/>
    <w:multiLevelType w:val="hybridMultilevel"/>
    <w:tmpl w:val="F5460E62"/>
    <w:lvl w:ilvl="0" w:tplc="9FC02BC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7E9F7150"/>
    <w:multiLevelType w:val="hybridMultilevel"/>
    <w:tmpl w:val="E8467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C83F72"/>
    <w:rsid w:val="00001109"/>
    <w:rsid w:val="000066DB"/>
    <w:rsid w:val="000130B7"/>
    <w:rsid w:val="00032DCD"/>
    <w:rsid w:val="000422E3"/>
    <w:rsid w:val="00044828"/>
    <w:rsid w:val="00054593"/>
    <w:rsid w:val="00054ED1"/>
    <w:rsid w:val="000608E2"/>
    <w:rsid w:val="00061DC3"/>
    <w:rsid w:val="00061EC2"/>
    <w:rsid w:val="00067D92"/>
    <w:rsid w:val="000710A5"/>
    <w:rsid w:val="00072A9C"/>
    <w:rsid w:val="00081A58"/>
    <w:rsid w:val="00090522"/>
    <w:rsid w:val="000957CA"/>
    <w:rsid w:val="000A282C"/>
    <w:rsid w:val="000C535C"/>
    <w:rsid w:val="000E34EB"/>
    <w:rsid w:val="000E69A3"/>
    <w:rsid w:val="000F58E4"/>
    <w:rsid w:val="001041A6"/>
    <w:rsid w:val="00105D7C"/>
    <w:rsid w:val="00112803"/>
    <w:rsid w:val="00117B70"/>
    <w:rsid w:val="00122F77"/>
    <w:rsid w:val="0012408C"/>
    <w:rsid w:val="00124FF1"/>
    <w:rsid w:val="001309A5"/>
    <w:rsid w:val="00131475"/>
    <w:rsid w:val="0013474E"/>
    <w:rsid w:val="001364C1"/>
    <w:rsid w:val="00137941"/>
    <w:rsid w:val="00140ED3"/>
    <w:rsid w:val="00152E12"/>
    <w:rsid w:val="001532C8"/>
    <w:rsid w:val="00155318"/>
    <w:rsid w:val="001554BE"/>
    <w:rsid w:val="001562B4"/>
    <w:rsid w:val="00174220"/>
    <w:rsid w:val="00174639"/>
    <w:rsid w:val="001A1BD5"/>
    <w:rsid w:val="001B3EB9"/>
    <w:rsid w:val="001B6A3A"/>
    <w:rsid w:val="001C3F15"/>
    <w:rsid w:val="001C67A9"/>
    <w:rsid w:val="001E0B1C"/>
    <w:rsid w:val="001E6756"/>
    <w:rsid w:val="001F6138"/>
    <w:rsid w:val="00204499"/>
    <w:rsid w:val="002139EB"/>
    <w:rsid w:val="00213C56"/>
    <w:rsid w:val="00241191"/>
    <w:rsid w:val="002464DE"/>
    <w:rsid w:val="002526DB"/>
    <w:rsid w:val="002749E5"/>
    <w:rsid w:val="00286887"/>
    <w:rsid w:val="00291731"/>
    <w:rsid w:val="00292F16"/>
    <w:rsid w:val="002B3933"/>
    <w:rsid w:val="002B4897"/>
    <w:rsid w:val="002B4CE3"/>
    <w:rsid w:val="002B5D83"/>
    <w:rsid w:val="002C2DFC"/>
    <w:rsid w:val="002C6B42"/>
    <w:rsid w:val="002C723A"/>
    <w:rsid w:val="002D3E63"/>
    <w:rsid w:val="002E0B4A"/>
    <w:rsid w:val="002E381A"/>
    <w:rsid w:val="002E423D"/>
    <w:rsid w:val="002F5C03"/>
    <w:rsid w:val="00300A74"/>
    <w:rsid w:val="00303902"/>
    <w:rsid w:val="003075BA"/>
    <w:rsid w:val="00307639"/>
    <w:rsid w:val="00311EA9"/>
    <w:rsid w:val="00316705"/>
    <w:rsid w:val="003212B8"/>
    <w:rsid w:val="00321F77"/>
    <w:rsid w:val="00323C03"/>
    <w:rsid w:val="003263E9"/>
    <w:rsid w:val="00327942"/>
    <w:rsid w:val="0033191A"/>
    <w:rsid w:val="00332A84"/>
    <w:rsid w:val="003360A1"/>
    <w:rsid w:val="00337B20"/>
    <w:rsid w:val="003521F2"/>
    <w:rsid w:val="00352D92"/>
    <w:rsid w:val="00361E17"/>
    <w:rsid w:val="00366D2A"/>
    <w:rsid w:val="00367DD0"/>
    <w:rsid w:val="00370BB3"/>
    <w:rsid w:val="003831C2"/>
    <w:rsid w:val="00395626"/>
    <w:rsid w:val="003A7141"/>
    <w:rsid w:val="003C229D"/>
    <w:rsid w:val="003C3F64"/>
    <w:rsid w:val="003F344C"/>
    <w:rsid w:val="00402CEE"/>
    <w:rsid w:val="0040588B"/>
    <w:rsid w:val="00407A84"/>
    <w:rsid w:val="0041032E"/>
    <w:rsid w:val="004155F1"/>
    <w:rsid w:val="00424CD3"/>
    <w:rsid w:val="00424E71"/>
    <w:rsid w:val="00431BCC"/>
    <w:rsid w:val="00440B90"/>
    <w:rsid w:val="004638DC"/>
    <w:rsid w:val="0047245D"/>
    <w:rsid w:val="00476DB7"/>
    <w:rsid w:val="0048224B"/>
    <w:rsid w:val="0048732B"/>
    <w:rsid w:val="004922E1"/>
    <w:rsid w:val="00495F08"/>
    <w:rsid w:val="004A6900"/>
    <w:rsid w:val="004A6F12"/>
    <w:rsid w:val="004A75C0"/>
    <w:rsid w:val="004C2E93"/>
    <w:rsid w:val="004D43A3"/>
    <w:rsid w:val="004D782E"/>
    <w:rsid w:val="004E3D01"/>
    <w:rsid w:val="004E4D08"/>
    <w:rsid w:val="004F3C70"/>
    <w:rsid w:val="004F7D5B"/>
    <w:rsid w:val="00500650"/>
    <w:rsid w:val="005028C8"/>
    <w:rsid w:val="00503670"/>
    <w:rsid w:val="0051090B"/>
    <w:rsid w:val="00513B2D"/>
    <w:rsid w:val="00522175"/>
    <w:rsid w:val="005232F9"/>
    <w:rsid w:val="005249A9"/>
    <w:rsid w:val="005273D3"/>
    <w:rsid w:val="00533053"/>
    <w:rsid w:val="005350D0"/>
    <w:rsid w:val="005406B1"/>
    <w:rsid w:val="00540E15"/>
    <w:rsid w:val="0055131B"/>
    <w:rsid w:val="0055500B"/>
    <w:rsid w:val="005665D9"/>
    <w:rsid w:val="00594BD3"/>
    <w:rsid w:val="005A06AA"/>
    <w:rsid w:val="005A2371"/>
    <w:rsid w:val="005B27AE"/>
    <w:rsid w:val="005C2E42"/>
    <w:rsid w:val="005D1AFB"/>
    <w:rsid w:val="005E3A9F"/>
    <w:rsid w:val="005E7B76"/>
    <w:rsid w:val="005F1299"/>
    <w:rsid w:val="005F780A"/>
    <w:rsid w:val="00601659"/>
    <w:rsid w:val="00614FED"/>
    <w:rsid w:val="00615447"/>
    <w:rsid w:val="00621C6A"/>
    <w:rsid w:val="00635D30"/>
    <w:rsid w:val="00646868"/>
    <w:rsid w:val="0067322A"/>
    <w:rsid w:val="006821E6"/>
    <w:rsid w:val="00687AC8"/>
    <w:rsid w:val="00690111"/>
    <w:rsid w:val="00690A97"/>
    <w:rsid w:val="00693C14"/>
    <w:rsid w:val="006A4038"/>
    <w:rsid w:val="006A4B83"/>
    <w:rsid w:val="006B1370"/>
    <w:rsid w:val="006B344D"/>
    <w:rsid w:val="006B44A3"/>
    <w:rsid w:val="006B4D0A"/>
    <w:rsid w:val="006B4EC3"/>
    <w:rsid w:val="006B59E6"/>
    <w:rsid w:val="006C341C"/>
    <w:rsid w:val="006C5C1E"/>
    <w:rsid w:val="006F01E9"/>
    <w:rsid w:val="006F0319"/>
    <w:rsid w:val="006F245B"/>
    <w:rsid w:val="0070155A"/>
    <w:rsid w:val="00704701"/>
    <w:rsid w:val="00710CF0"/>
    <w:rsid w:val="0071126D"/>
    <w:rsid w:val="00711BE7"/>
    <w:rsid w:val="007167D0"/>
    <w:rsid w:val="00720F18"/>
    <w:rsid w:val="0072342B"/>
    <w:rsid w:val="007239D1"/>
    <w:rsid w:val="00732584"/>
    <w:rsid w:val="00733598"/>
    <w:rsid w:val="00734CE8"/>
    <w:rsid w:val="007410EE"/>
    <w:rsid w:val="007447B1"/>
    <w:rsid w:val="00753429"/>
    <w:rsid w:val="007551C3"/>
    <w:rsid w:val="00755AB8"/>
    <w:rsid w:val="00755CDA"/>
    <w:rsid w:val="00757369"/>
    <w:rsid w:val="00757558"/>
    <w:rsid w:val="00761832"/>
    <w:rsid w:val="007755A8"/>
    <w:rsid w:val="00775BDD"/>
    <w:rsid w:val="00776528"/>
    <w:rsid w:val="007873BD"/>
    <w:rsid w:val="00794047"/>
    <w:rsid w:val="00795F17"/>
    <w:rsid w:val="007A0235"/>
    <w:rsid w:val="007A17F3"/>
    <w:rsid w:val="007B2006"/>
    <w:rsid w:val="007B4414"/>
    <w:rsid w:val="007B58DC"/>
    <w:rsid w:val="007C6480"/>
    <w:rsid w:val="007D065B"/>
    <w:rsid w:val="007E055D"/>
    <w:rsid w:val="007E22FD"/>
    <w:rsid w:val="007E326C"/>
    <w:rsid w:val="007F7E50"/>
    <w:rsid w:val="008017CE"/>
    <w:rsid w:val="00810BDC"/>
    <w:rsid w:val="00810E75"/>
    <w:rsid w:val="008123C3"/>
    <w:rsid w:val="00822781"/>
    <w:rsid w:val="00827632"/>
    <w:rsid w:val="00827792"/>
    <w:rsid w:val="0083158F"/>
    <w:rsid w:val="00832380"/>
    <w:rsid w:val="00833E9A"/>
    <w:rsid w:val="00836B31"/>
    <w:rsid w:val="00857000"/>
    <w:rsid w:val="00864BA3"/>
    <w:rsid w:val="008670D6"/>
    <w:rsid w:val="00867903"/>
    <w:rsid w:val="0087036D"/>
    <w:rsid w:val="0087178F"/>
    <w:rsid w:val="008722ED"/>
    <w:rsid w:val="00877AEB"/>
    <w:rsid w:val="008956C4"/>
    <w:rsid w:val="008967E6"/>
    <w:rsid w:val="008A3E2A"/>
    <w:rsid w:val="008A6C0E"/>
    <w:rsid w:val="008A7B48"/>
    <w:rsid w:val="008B5DD5"/>
    <w:rsid w:val="008B68F5"/>
    <w:rsid w:val="008B7B03"/>
    <w:rsid w:val="008C3C3C"/>
    <w:rsid w:val="008C475E"/>
    <w:rsid w:val="008D0B88"/>
    <w:rsid w:val="008E01AD"/>
    <w:rsid w:val="008E3FB3"/>
    <w:rsid w:val="008F0AC4"/>
    <w:rsid w:val="008F4DD5"/>
    <w:rsid w:val="008F5E76"/>
    <w:rsid w:val="00902020"/>
    <w:rsid w:val="009266EB"/>
    <w:rsid w:val="00937375"/>
    <w:rsid w:val="009522A2"/>
    <w:rsid w:val="00960BA3"/>
    <w:rsid w:val="00964FA6"/>
    <w:rsid w:val="00971ABF"/>
    <w:rsid w:val="00980672"/>
    <w:rsid w:val="00980B0B"/>
    <w:rsid w:val="00985E51"/>
    <w:rsid w:val="00987581"/>
    <w:rsid w:val="00990499"/>
    <w:rsid w:val="00991121"/>
    <w:rsid w:val="0099517F"/>
    <w:rsid w:val="009A02EE"/>
    <w:rsid w:val="009B7BA4"/>
    <w:rsid w:val="009D1C08"/>
    <w:rsid w:val="009D416E"/>
    <w:rsid w:val="009D7942"/>
    <w:rsid w:val="00A02686"/>
    <w:rsid w:val="00A22176"/>
    <w:rsid w:val="00A2592B"/>
    <w:rsid w:val="00A2638C"/>
    <w:rsid w:val="00A33E62"/>
    <w:rsid w:val="00A34507"/>
    <w:rsid w:val="00A348E2"/>
    <w:rsid w:val="00A35405"/>
    <w:rsid w:val="00A52273"/>
    <w:rsid w:val="00A57878"/>
    <w:rsid w:val="00A57F47"/>
    <w:rsid w:val="00A63658"/>
    <w:rsid w:val="00A8146F"/>
    <w:rsid w:val="00A904A5"/>
    <w:rsid w:val="00A977B3"/>
    <w:rsid w:val="00AA33E7"/>
    <w:rsid w:val="00AA3680"/>
    <w:rsid w:val="00AB47D7"/>
    <w:rsid w:val="00AB7529"/>
    <w:rsid w:val="00AB7CA6"/>
    <w:rsid w:val="00AC254F"/>
    <w:rsid w:val="00AC6190"/>
    <w:rsid w:val="00AC6513"/>
    <w:rsid w:val="00AD1449"/>
    <w:rsid w:val="00AE00F4"/>
    <w:rsid w:val="00AE7380"/>
    <w:rsid w:val="00B042D0"/>
    <w:rsid w:val="00B36DFC"/>
    <w:rsid w:val="00B45DB8"/>
    <w:rsid w:val="00B47EFE"/>
    <w:rsid w:val="00B5183A"/>
    <w:rsid w:val="00B52DC0"/>
    <w:rsid w:val="00B54380"/>
    <w:rsid w:val="00B55771"/>
    <w:rsid w:val="00B61B3B"/>
    <w:rsid w:val="00B65C86"/>
    <w:rsid w:val="00B8282F"/>
    <w:rsid w:val="00B83688"/>
    <w:rsid w:val="00B92EBD"/>
    <w:rsid w:val="00B9702C"/>
    <w:rsid w:val="00B97113"/>
    <w:rsid w:val="00BA05FD"/>
    <w:rsid w:val="00BA2FCB"/>
    <w:rsid w:val="00BB119A"/>
    <w:rsid w:val="00BC06AC"/>
    <w:rsid w:val="00BC6E68"/>
    <w:rsid w:val="00BD245E"/>
    <w:rsid w:val="00BD5EDF"/>
    <w:rsid w:val="00BF0AC0"/>
    <w:rsid w:val="00C01DEF"/>
    <w:rsid w:val="00C12090"/>
    <w:rsid w:val="00C14BB0"/>
    <w:rsid w:val="00C27B2B"/>
    <w:rsid w:val="00C30BBE"/>
    <w:rsid w:val="00C31585"/>
    <w:rsid w:val="00C35BB6"/>
    <w:rsid w:val="00C36590"/>
    <w:rsid w:val="00C41D74"/>
    <w:rsid w:val="00C42ADE"/>
    <w:rsid w:val="00C45FC6"/>
    <w:rsid w:val="00C5626D"/>
    <w:rsid w:val="00C603DF"/>
    <w:rsid w:val="00C67E06"/>
    <w:rsid w:val="00C81759"/>
    <w:rsid w:val="00C817EB"/>
    <w:rsid w:val="00C83F72"/>
    <w:rsid w:val="00C8584F"/>
    <w:rsid w:val="00C90ECB"/>
    <w:rsid w:val="00C91F84"/>
    <w:rsid w:val="00C97140"/>
    <w:rsid w:val="00CA16E2"/>
    <w:rsid w:val="00CA5B27"/>
    <w:rsid w:val="00CA633A"/>
    <w:rsid w:val="00CA7F91"/>
    <w:rsid w:val="00CB0CF7"/>
    <w:rsid w:val="00CB162C"/>
    <w:rsid w:val="00CE12A2"/>
    <w:rsid w:val="00CE45CA"/>
    <w:rsid w:val="00CF0C3E"/>
    <w:rsid w:val="00CF3262"/>
    <w:rsid w:val="00CF3327"/>
    <w:rsid w:val="00CF388E"/>
    <w:rsid w:val="00CF5216"/>
    <w:rsid w:val="00CF5D87"/>
    <w:rsid w:val="00D0275A"/>
    <w:rsid w:val="00D0433C"/>
    <w:rsid w:val="00D05616"/>
    <w:rsid w:val="00D05F40"/>
    <w:rsid w:val="00D10C60"/>
    <w:rsid w:val="00D26502"/>
    <w:rsid w:val="00D30231"/>
    <w:rsid w:val="00D36083"/>
    <w:rsid w:val="00D429A5"/>
    <w:rsid w:val="00D42C5E"/>
    <w:rsid w:val="00D47B2D"/>
    <w:rsid w:val="00D5435E"/>
    <w:rsid w:val="00D61CF8"/>
    <w:rsid w:val="00D6346B"/>
    <w:rsid w:val="00D7580E"/>
    <w:rsid w:val="00D801BE"/>
    <w:rsid w:val="00D82118"/>
    <w:rsid w:val="00D85D62"/>
    <w:rsid w:val="00D85F90"/>
    <w:rsid w:val="00D9434E"/>
    <w:rsid w:val="00DA239A"/>
    <w:rsid w:val="00DA47D3"/>
    <w:rsid w:val="00DC01C3"/>
    <w:rsid w:val="00DD0363"/>
    <w:rsid w:val="00DD7E71"/>
    <w:rsid w:val="00DE4F83"/>
    <w:rsid w:val="00DF3D1E"/>
    <w:rsid w:val="00DF4373"/>
    <w:rsid w:val="00E00E1D"/>
    <w:rsid w:val="00E01D2F"/>
    <w:rsid w:val="00E13541"/>
    <w:rsid w:val="00E33373"/>
    <w:rsid w:val="00E3431E"/>
    <w:rsid w:val="00E3594D"/>
    <w:rsid w:val="00E4373C"/>
    <w:rsid w:val="00E50035"/>
    <w:rsid w:val="00E62EA8"/>
    <w:rsid w:val="00E63ECC"/>
    <w:rsid w:val="00E814A7"/>
    <w:rsid w:val="00E81FE3"/>
    <w:rsid w:val="00E95109"/>
    <w:rsid w:val="00E96788"/>
    <w:rsid w:val="00EA2506"/>
    <w:rsid w:val="00EA30FD"/>
    <w:rsid w:val="00EA64DE"/>
    <w:rsid w:val="00EB73D9"/>
    <w:rsid w:val="00EB775A"/>
    <w:rsid w:val="00EC0207"/>
    <w:rsid w:val="00EC19CB"/>
    <w:rsid w:val="00EC2669"/>
    <w:rsid w:val="00EC674C"/>
    <w:rsid w:val="00EE30B4"/>
    <w:rsid w:val="00EE3F3E"/>
    <w:rsid w:val="00EF54F2"/>
    <w:rsid w:val="00F144BA"/>
    <w:rsid w:val="00F257B5"/>
    <w:rsid w:val="00F27315"/>
    <w:rsid w:val="00F31828"/>
    <w:rsid w:val="00F36617"/>
    <w:rsid w:val="00F36DEE"/>
    <w:rsid w:val="00F41744"/>
    <w:rsid w:val="00F50B38"/>
    <w:rsid w:val="00F512E6"/>
    <w:rsid w:val="00F6239F"/>
    <w:rsid w:val="00F73048"/>
    <w:rsid w:val="00F87E8B"/>
    <w:rsid w:val="00F94736"/>
    <w:rsid w:val="00FA2B4F"/>
    <w:rsid w:val="00FA365C"/>
    <w:rsid w:val="00FA404C"/>
    <w:rsid w:val="00FB3003"/>
    <w:rsid w:val="00FB70C5"/>
    <w:rsid w:val="00FB7530"/>
    <w:rsid w:val="00FC7F99"/>
    <w:rsid w:val="00FD5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A7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749E5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z w:val="18"/>
      <w:szCs w:val="20"/>
    </w:rPr>
  </w:style>
  <w:style w:type="paragraph" w:styleId="4">
    <w:name w:val="heading 4"/>
    <w:basedOn w:val="a"/>
    <w:next w:val="a"/>
    <w:link w:val="40"/>
    <w:qFormat/>
    <w:rsid w:val="002749E5"/>
    <w:pPr>
      <w:keepNext/>
      <w:overflowPunct w:val="0"/>
      <w:autoSpaceDE w:val="0"/>
      <w:autoSpaceDN w:val="0"/>
      <w:adjustRightInd w:val="0"/>
      <w:ind w:right="-108"/>
      <w:jc w:val="center"/>
      <w:textAlignment w:val="baseline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16E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A16E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A16E2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"/>
    <w:basedOn w:val="a"/>
    <w:link w:val="a4"/>
    <w:rsid w:val="003831C2"/>
    <w:pPr>
      <w:jc w:val="both"/>
    </w:pPr>
  </w:style>
  <w:style w:type="character" w:customStyle="1" w:styleId="a4">
    <w:name w:val="Основной текст Знак"/>
    <w:basedOn w:val="a0"/>
    <w:link w:val="a3"/>
    <w:rsid w:val="003831C2"/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B70C5"/>
    <w:pPr>
      <w:ind w:left="720"/>
      <w:contextualSpacing/>
    </w:pPr>
  </w:style>
  <w:style w:type="table" w:styleId="a6">
    <w:name w:val="Table Grid"/>
    <w:basedOn w:val="a1"/>
    <w:uiPriority w:val="59"/>
    <w:rsid w:val="00A22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2749E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749E5"/>
    <w:rPr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2749E5"/>
    <w:rPr>
      <w:b/>
      <w:bCs/>
      <w:sz w:val="18"/>
      <w:lang w:eastAsia="ru-RU"/>
    </w:rPr>
  </w:style>
  <w:style w:type="character" w:customStyle="1" w:styleId="40">
    <w:name w:val="Заголовок 4 Знак"/>
    <w:basedOn w:val="a0"/>
    <w:link w:val="4"/>
    <w:rsid w:val="002749E5"/>
    <w:rPr>
      <w:b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49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49E5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980672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98067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A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16E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A16E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A16E2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"/>
    <w:basedOn w:val="a"/>
    <w:link w:val="a4"/>
    <w:rsid w:val="003831C2"/>
    <w:pPr>
      <w:jc w:val="both"/>
    </w:pPr>
  </w:style>
  <w:style w:type="character" w:customStyle="1" w:styleId="a4">
    <w:name w:val="Основной текст Знак"/>
    <w:basedOn w:val="a0"/>
    <w:link w:val="a3"/>
    <w:rsid w:val="003831C2"/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B70C5"/>
    <w:pPr>
      <w:ind w:left="720"/>
      <w:contextualSpacing/>
    </w:pPr>
  </w:style>
  <w:style w:type="table" w:styleId="a6">
    <w:name w:val="Table Grid"/>
    <w:basedOn w:val="a1"/>
    <w:uiPriority w:val="59"/>
    <w:rsid w:val="00A22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prom.ru/about/production/transportation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gazprom.ru/about/production/transportation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azprom.ru/about/marketing/europ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zprom.ru/about/production/transport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10C63-4426-4FD2-862F-47BF9E41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4256</TotalTime>
  <Pages>1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г.Печора</Company>
  <LinksUpToDate>false</LinksUpToDate>
  <CharactersWithSpaces>12843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</dc:creator>
  <cp:lastModifiedBy>Comp2</cp:lastModifiedBy>
  <cp:revision>103</cp:revision>
  <cp:lastPrinted>2022-11-07T09:21:00Z</cp:lastPrinted>
  <dcterms:created xsi:type="dcterms:W3CDTF">2011-10-24T04:59:00Z</dcterms:created>
  <dcterms:modified xsi:type="dcterms:W3CDTF">2022-11-07T09:21:00Z</dcterms:modified>
</cp:coreProperties>
</file>