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67" w:rsidRDefault="00CA7167" w:rsidP="00CA7167">
      <w:pPr>
        <w:jc w:val="right"/>
      </w:pPr>
    </w:p>
    <w:tbl>
      <w:tblPr>
        <w:tblW w:w="9356" w:type="dxa"/>
        <w:tblInd w:w="108" w:type="dxa"/>
        <w:tblLayout w:type="fixed"/>
        <w:tblLook w:val="0000"/>
      </w:tblPr>
      <w:tblGrid>
        <w:gridCol w:w="3686"/>
        <w:gridCol w:w="1843"/>
        <w:gridCol w:w="3827"/>
      </w:tblGrid>
      <w:tr w:rsidR="00CA7167" w:rsidRPr="00B62DF0" w:rsidTr="00E073AB">
        <w:tc>
          <w:tcPr>
            <w:tcW w:w="3686" w:type="dxa"/>
          </w:tcPr>
          <w:p w:rsidR="00CA7167" w:rsidRPr="00E4785B" w:rsidRDefault="00CA7167" w:rsidP="00E073AB">
            <w:pPr>
              <w:tabs>
                <w:tab w:val="left" w:pos="675"/>
                <w:tab w:val="center" w:pos="4482"/>
              </w:tabs>
              <w:spacing w:line="240" w:lineRule="auto"/>
              <w:ind w:right="-53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E073AB" w:rsidRPr="00E073AB" w:rsidRDefault="00E073AB" w:rsidP="00E07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3AB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E073AB" w:rsidRPr="00E073AB" w:rsidRDefault="00E073AB" w:rsidP="00E073AB">
            <w:pPr>
              <w:tabs>
                <w:tab w:val="left" w:pos="675"/>
                <w:tab w:val="center" w:pos="4482"/>
              </w:tabs>
              <w:spacing w:after="0" w:line="240" w:lineRule="auto"/>
              <w:ind w:right="-53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E073AB">
              <w:rPr>
                <w:rFonts w:ascii="Times New Roman" w:hAnsi="Times New Roman" w:cs="Times New Roman"/>
                <w:b/>
                <w:bCs/>
              </w:rPr>
              <w:t>СЕЛЬСКОГО ПОСЕЛЕНИЯ</w:t>
            </w:r>
          </w:p>
          <w:p w:rsidR="00CA7167" w:rsidRPr="00E4785B" w:rsidRDefault="00E073AB" w:rsidP="00E073AB">
            <w:pPr>
              <w:tabs>
                <w:tab w:val="left" w:pos="675"/>
                <w:tab w:val="center" w:pos="4482"/>
              </w:tabs>
              <w:spacing w:after="120" w:line="240" w:lineRule="auto"/>
              <w:ind w:right="-53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E073AB">
              <w:rPr>
                <w:rFonts w:ascii="Times New Roman" w:hAnsi="Times New Roman" w:cs="Times New Roman"/>
                <w:b/>
                <w:bCs/>
              </w:rPr>
              <w:t xml:space="preserve"> «ЧИКШИНО»</w:t>
            </w:r>
          </w:p>
        </w:tc>
        <w:tc>
          <w:tcPr>
            <w:tcW w:w="1843" w:type="dxa"/>
          </w:tcPr>
          <w:p w:rsidR="00CA7167" w:rsidRPr="00CA7167" w:rsidRDefault="00E073AB" w:rsidP="00E073AB">
            <w:pPr>
              <w:tabs>
                <w:tab w:val="left" w:pos="675"/>
                <w:tab w:val="center" w:pos="4482"/>
              </w:tabs>
              <w:spacing w:after="0" w:line="240" w:lineRule="auto"/>
              <w:ind w:left="601" w:right="-5352" w:hanging="6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A7167" w:rsidRPr="00E4785B" w:rsidRDefault="00CA7167" w:rsidP="00BB22A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3827"/>
            </w:tblGrid>
            <w:tr w:rsidR="00E073AB" w:rsidTr="00681916">
              <w:tc>
                <w:tcPr>
                  <w:tcW w:w="3827" w:type="dxa"/>
                </w:tcPr>
                <w:p w:rsidR="00E073AB" w:rsidRPr="00E073AB" w:rsidRDefault="00E073AB" w:rsidP="00E073AB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73AB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 xml:space="preserve">    </w:t>
                  </w:r>
                  <w:r w:rsidRPr="00E073AB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 xml:space="preserve">  «</w:t>
                  </w:r>
                  <w:r w:rsidRPr="00E073AB">
                    <w:rPr>
                      <w:rFonts w:ascii="Times New Roman" w:hAnsi="Times New Roman" w:cs="Times New Roman"/>
                      <w:b/>
                      <w:bCs/>
                    </w:rPr>
                    <w:t>ЧИКШИНО»</w:t>
                  </w:r>
                </w:p>
                <w:p w:rsidR="00E073AB" w:rsidRPr="00E073AB" w:rsidRDefault="00E073AB" w:rsidP="00E073AB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73AB">
                    <w:rPr>
                      <w:rFonts w:ascii="Times New Roman" w:hAnsi="Times New Roman" w:cs="Times New Roman"/>
                      <w:b/>
                      <w:bCs/>
                    </w:rPr>
                    <w:t>СИКТ ОВМÖДЧÖМИНСА</w:t>
                  </w:r>
                </w:p>
                <w:p w:rsidR="00E073AB" w:rsidRDefault="00E073AB" w:rsidP="00E073AB">
                  <w:pPr>
                    <w:spacing w:line="240" w:lineRule="auto"/>
                    <w:ind w:left="-108" w:right="-108"/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</w:t>
                  </w:r>
                  <w:r w:rsidRPr="00E073AB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E073AB">
                    <w:rPr>
                      <w:rFonts w:ascii="Times New Roman" w:hAnsi="Times New Roman" w:cs="Times New Roman"/>
                      <w:b/>
                      <w:bCs/>
                    </w:rPr>
                    <w:t xml:space="preserve"> АДМИНИСТРАЦИЯ</w:t>
                  </w:r>
                  <w:r>
                    <w:t xml:space="preserve"> </w:t>
                  </w:r>
                </w:p>
                <w:p w:rsidR="00E073AB" w:rsidRDefault="00E073AB" w:rsidP="00681916">
                  <w:pPr>
                    <w:ind w:right="-108"/>
                    <w:jc w:val="right"/>
                    <w:rPr>
                      <w:sz w:val="16"/>
                      <w:lang w:eastAsia="en-US"/>
                    </w:rPr>
                  </w:pPr>
                </w:p>
              </w:tc>
            </w:tr>
          </w:tbl>
          <w:p w:rsidR="00CA7167" w:rsidRPr="00E4785B" w:rsidRDefault="00CA7167" w:rsidP="00BB22A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167" w:rsidRPr="00B62DF0" w:rsidTr="00E073AB">
        <w:tc>
          <w:tcPr>
            <w:tcW w:w="9356" w:type="dxa"/>
            <w:gridSpan w:val="3"/>
          </w:tcPr>
          <w:p w:rsidR="00CA7167" w:rsidRPr="00B62DF0" w:rsidRDefault="00CA7167" w:rsidP="00BB22A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7167" w:rsidRPr="00CA7167" w:rsidRDefault="00CA7167" w:rsidP="00BB22AE">
            <w:pPr>
              <w:spacing w:after="12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16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A7167" w:rsidRPr="00CA7167" w:rsidRDefault="00CA7167" w:rsidP="00BB22AE">
            <w:pPr>
              <w:pStyle w:val="4"/>
              <w:spacing w:before="0" w:after="0"/>
              <w:jc w:val="center"/>
            </w:pPr>
            <w:r w:rsidRPr="00CA7167">
              <w:t>ШУÖМ</w:t>
            </w:r>
          </w:p>
          <w:p w:rsidR="00CA7167" w:rsidRPr="00B62DF0" w:rsidRDefault="00CA7167" w:rsidP="00BB22AE">
            <w:pPr>
              <w:tabs>
                <w:tab w:val="left" w:pos="1519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A7167" w:rsidRPr="00CA7167" w:rsidRDefault="00CA7167" w:rsidP="00CA71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52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  </w:t>
      </w:r>
      <w:r w:rsidR="003952C8" w:rsidRPr="003952C8">
        <w:rPr>
          <w:rFonts w:ascii="Times New Roman" w:hAnsi="Times New Roman" w:cs="Times New Roman"/>
          <w:bCs/>
          <w:sz w:val="28"/>
          <w:szCs w:val="28"/>
          <w:u w:val="single"/>
        </w:rPr>
        <w:t>24</w:t>
      </w:r>
      <w:r w:rsidRPr="003952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» </w:t>
      </w:r>
      <w:r w:rsidR="003952C8" w:rsidRPr="003952C8">
        <w:rPr>
          <w:rFonts w:ascii="Times New Roman" w:hAnsi="Times New Roman" w:cs="Times New Roman"/>
          <w:bCs/>
          <w:sz w:val="28"/>
          <w:szCs w:val="28"/>
          <w:u w:val="single"/>
        </w:rPr>
        <w:t>декабря</w:t>
      </w:r>
      <w:r w:rsidRPr="003952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2015  г.</w:t>
      </w:r>
      <w:r w:rsidRPr="00CA716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CA7167">
        <w:rPr>
          <w:rFonts w:ascii="Times New Roman" w:hAnsi="Times New Roman" w:cs="Times New Roman"/>
          <w:bCs/>
          <w:sz w:val="28"/>
          <w:szCs w:val="28"/>
        </w:rPr>
        <w:t xml:space="preserve">                        № </w:t>
      </w:r>
      <w:r w:rsidR="003952C8" w:rsidRPr="003952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952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952C8" w:rsidRPr="003952C8">
        <w:rPr>
          <w:rFonts w:ascii="Times New Roman" w:hAnsi="Times New Roman" w:cs="Times New Roman"/>
          <w:bCs/>
          <w:sz w:val="28"/>
          <w:szCs w:val="28"/>
          <w:u w:val="single"/>
        </w:rPr>
        <w:t>47</w:t>
      </w:r>
      <w:r w:rsidRPr="003952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CA7167" w:rsidRDefault="00CA7167" w:rsidP="00CA716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E4785B">
        <w:rPr>
          <w:rFonts w:ascii="Times New Roman" w:hAnsi="Times New Roman" w:cs="Times New Roman"/>
          <w:bCs/>
          <w:sz w:val="20"/>
          <w:szCs w:val="20"/>
        </w:rPr>
        <w:t>п. Чикшино</w:t>
      </w:r>
      <w:r>
        <w:rPr>
          <w:rFonts w:ascii="Times New Roman" w:hAnsi="Times New Roman" w:cs="Times New Roman"/>
          <w:bCs/>
          <w:sz w:val="20"/>
          <w:szCs w:val="20"/>
        </w:rPr>
        <w:t xml:space="preserve">, г. Печора, </w:t>
      </w:r>
      <w:r w:rsidRPr="00E4785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A7167" w:rsidRPr="00A71344" w:rsidRDefault="003952C8" w:rsidP="00A7134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Республика</w:t>
      </w:r>
      <w:r w:rsidR="00CA7167">
        <w:rPr>
          <w:rFonts w:ascii="Times New Roman" w:hAnsi="Times New Roman" w:cs="Times New Roman"/>
          <w:bCs/>
          <w:sz w:val="20"/>
          <w:szCs w:val="20"/>
        </w:rPr>
        <w:t xml:space="preserve"> Коми</w:t>
      </w:r>
      <w:r w:rsidR="00CA7167" w:rsidRPr="00E4785B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</w:p>
    <w:p w:rsidR="00CA7167" w:rsidRPr="002D0736" w:rsidRDefault="00CA7167" w:rsidP="00CA71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2122" w:type="dxa"/>
        <w:tblLook w:val="04A0"/>
      </w:tblPr>
      <w:tblGrid>
        <w:gridCol w:w="6062"/>
        <w:gridCol w:w="6060"/>
      </w:tblGrid>
      <w:tr w:rsidR="00CA7167" w:rsidRPr="007F65B8" w:rsidTr="00BB22AE">
        <w:tc>
          <w:tcPr>
            <w:tcW w:w="6062" w:type="dxa"/>
            <w:shd w:val="clear" w:color="auto" w:fill="auto"/>
          </w:tcPr>
          <w:p w:rsidR="00CA7167" w:rsidRPr="007F65B8" w:rsidRDefault="0023753E" w:rsidP="00BB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П</w:t>
            </w:r>
            <w:r w:rsidR="00CA7167" w:rsidRPr="007F65B8">
              <w:rPr>
                <w:rFonts w:ascii="Times New Roman" w:eastAsia="Times New Roman" w:hAnsi="Times New Roman"/>
                <w:sz w:val="28"/>
                <w:szCs w:val="28"/>
              </w:rPr>
              <w:t>орядка формирования, утверждения и ведения планов – графиков закупок товаров, работ, услуг для обеспечения муниципальных нужд</w:t>
            </w:r>
          </w:p>
        </w:tc>
        <w:tc>
          <w:tcPr>
            <w:tcW w:w="6060" w:type="dxa"/>
            <w:shd w:val="clear" w:color="auto" w:fill="auto"/>
          </w:tcPr>
          <w:p w:rsidR="00CA7167" w:rsidRPr="007F65B8" w:rsidRDefault="00CA7167" w:rsidP="00BB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CA7167" w:rsidRPr="007F65B8" w:rsidRDefault="00CA7167" w:rsidP="00CA71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A7167" w:rsidRPr="007F65B8" w:rsidRDefault="00CA7167" w:rsidP="00CA71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A7167" w:rsidRPr="004D2796" w:rsidRDefault="00FC2A89" w:rsidP="00A713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2796" w:rsidRPr="004D2796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в целях эффективного расходования средств бюджета сельского поселения</w:t>
      </w:r>
      <w:r w:rsidR="004D2796">
        <w:rPr>
          <w:rFonts w:ascii="Times New Roman" w:hAnsi="Times New Roman" w:cs="Times New Roman"/>
          <w:sz w:val="28"/>
          <w:szCs w:val="28"/>
        </w:rPr>
        <w:t xml:space="preserve"> «Чикшино» </w:t>
      </w:r>
      <w:r w:rsidR="004D2796" w:rsidRPr="004D2796">
        <w:rPr>
          <w:rFonts w:ascii="Times New Roman" w:hAnsi="Times New Roman" w:cs="Times New Roman"/>
          <w:sz w:val="28"/>
          <w:szCs w:val="28"/>
        </w:rPr>
        <w:t xml:space="preserve"> и организации работ по подготовке и  осуществлению закупок для нужд </w:t>
      </w:r>
      <w:r w:rsidR="004D2796">
        <w:rPr>
          <w:rFonts w:ascii="Times New Roman" w:hAnsi="Times New Roman" w:cs="Times New Roman"/>
          <w:sz w:val="28"/>
          <w:szCs w:val="28"/>
        </w:rPr>
        <w:t xml:space="preserve"> </w:t>
      </w:r>
      <w:r w:rsidR="004D2796" w:rsidRPr="004D279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D2796">
        <w:rPr>
          <w:rFonts w:ascii="Times New Roman" w:hAnsi="Times New Roman" w:cs="Times New Roman"/>
          <w:sz w:val="28"/>
          <w:szCs w:val="28"/>
        </w:rPr>
        <w:t xml:space="preserve"> «Чикшино» </w:t>
      </w:r>
      <w:r w:rsidR="004D2796" w:rsidRPr="004D2796">
        <w:rPr>
          <w:rFonts w:ascii="Times New Roman" w:hAnsi="Times New Roman" w:cs="Times New Roman"/>
          <w:sz w:val="28"/>
          <w:szCs w:val="28"/>
        </w:rPr>
        <w:t>,</w:t>
      </w:r>
    </w:p>
    <w:p w:rsidR="00CA7167" w:rsidRPr="007F65B8" w:rsidRDefault="00CA7167" w:rsidP="00CA716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F65B8">
        <w:rPr>
          <w:rFonts w:ascii="Times New Roman" w:eastAsia="Times New Roman" w:hAnsi="Times New Roman"/>
          <w:bCs/>
          <w:sz w:val="28"/>
          <w:szCs w:val="28"/>
        </w:rPr>
        <w:t>администрация ПОСТАНОВЛЯЕТ</w:t>
      </w:r>
      <w:r w:rsidRPr="007F65B8">
        <w:rPr>
          <w:rFonts w:ascii="Times New Roman" w:eastAsia="Times New Roman" w:hAnsi="Times New Roman"/>
          <w:sz w:val="28"/>
          <w:szCs w:val="28"/>
        </w:rPr>
        <w:t>:</w:t>
      </w:r>
    </w:p>
    <w:p w:rsidR="00CA7167" w:rsidRPr="007F65B8" w:rsidRDefault="00CA7167" w:rsidP="00A713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CA7167" w:rsidRDefault="00CA7167" w:rsidP="00CA71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F65B8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ar41" w:history="1">
        <w:r w:rsidRPr="007F65B8">
          <w:rPr>
            <w:rFonts w:ascii="Times New Roman" w:hAnsi="Times New Roman"/>
            <w:sz w:val="28"/>
            <w:szCs w:val="28"/>
          </w:rPr>
          <w:t>порядок</w:t>
        </w:r>
      </w:hyperlink>
      <w:r w:rsidRPr="007F65B8">
        <w:rPr>
          <w:rFonts w:ascii="Times New Roman" w:hAnsi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r>
        <w:rPr>
          <w:rFonts w:ascii="Times New Roman" w:hAnsi="Times New Roman"/>
          <w:sz w:val="28"/>
          <w:szCs w:val="28"/>
        </w:rPr>
        <w:t>сельского поселения «Чикшино»</w:t>
      </w:r>
      <w:r w:rsidRPr="007F65B8">
        <w:rPr>
          <w:rFonts w:ascii="Times New Roman" w:hAnsi="Times New Roman"/>
          <w:sz w:val="28"/>
          <w:szCs w:val="28"/>
        </w:rPr>
        <w:t>.</w:t>
      </w:r>
    </w:p>
    <w:p w:rsidR="004D2796" w:rsidRPr="007F65B8" w:rsidRDefault="004D2796" w:rsidP="00CA71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167" w:rsidRPr="007F65B8" w:rsidRDefault="00CA7167" w:rsidP="00CA71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F65B8">
        <w:rPr>
          <w:rFonts w:ascii="Times New Roman" w:hAnsi="Times New Roman"/>
          <w:sz w:val="28"/>
          <w:szCs w:val="28"/>
        </w:rPr>
        <w:t>2.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2016</w:t>
      </w:r>
      <w:r w:rsidRPr="007F65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64">
        <w:rPr>
          <w:rFonts w:ascii="Times New Roman" w:hAnsi="Times New Roman"/>
          <w:sz w:val="28"/>
          <w:szCs w:val="28"/>
        </w:rPr>
        <w:t>и подлежит официальному опубликованию.</w:t>
      </w:r>
    </w:p>
    <w:p w:rsidR="00CA7167" w:rsidRDefault="00CA7167" w:rsidP="00CA71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796" w:rsidRPr="007F65B8" w:rsidRDefault="004D2796" w:rsidP="00CA71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167" w:rsidRDefault="00CA7167" w:rsidP="00CA7167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A7167" w:rsidRPr="007F65B8" w:rsidRDefault="00CA7167" w:rsidP="00CA7167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A7167" w:rsidRDefault="00CA7167" w:rsidP="00CA716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65B8">
        <w:rPr>
          <w:rFonts w:ascii="Times New Roman" w:eastAsia="Times New Roman" w:hAnsi="Times New Roman"/>
          <w:sz w:val="28"/>
          <w:szCs w:val="28"/>
        </w:rPr>
        <w:t>И.о. главы</w:t>
      </w:r>
      <w:r w:rsidRPr="007F65B8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3952C8">
        <w:rPr>
          <w:rFonts w:ascii="Times New Roman" w:hAnsi="Times New Roman"/>
          <w:sz w:val="28"/>
          <w:szCs w:val="28"/>
        </w:rPr>
        <w:t xml:space="preserve">  «Чикшино»                                </w:t>
      </w:r>
      <w:r w:rsidRPr="007F65B8">
        <w:rPr>
          <w:rFonts w:ascii="Times New Roman" w:eastAsia="Times New Roman" w:hAnsi="Times New Roman"/>
          <w:sz w:val="28"/>
          <w:szCs w:val="28"/>
        </w:rPr>
        <w:tab/>
      </w:r>
      <w:r w:rsidR="003952C8">
        <w:rPr>
          <w:rFonts w:ascii="Times New Roman" w:eastAsia="Times New Roman" w:hAnsi="Times New Roman"/>
          <w:sz w:val="28"/>
          <w:szCs w:val="28"/>
        </w:rPr>
        <w:t>А.П. Черная</w:t>
      </w:r>
      <w:r w:rsidRPr="007F65B8">
        <w:rPr>
          <w:rFonts w:ascii="Times New Roman" w:eastAsia="Times New Roman" w:hAnsi="Times New Roman"/>
          <w:sz w:val="28"/>
          <w:szCs w:val="28"/>
        </w:rPr>
        <w:tab/>
      </w:r>
      <w:r w:rsidRPr="007F65B8">
        <w:rPr>
          <w:rFonts w:ascii="Times New Roman" w:eastAsia="Times New Roman" w:hAnsi="Times New Roman"/>
          <w:sz w:val="28"/>
          <w:szCs w:val="28"/>
        </w:rPr>
        <w:tab/>
      </w:r>
      <w:r w:rsidRPr="007F65B8">
        <w:rPr>
          <w:rFonts w:ascii="Times New Roman" w:eastAsia="Times New Roman" w:hAnsi="Times New Roman"/>
          <w:sz w:val="28"/>
          <w:szCs w:val="28"/>
        </w:rPr>
        <w:tab/>
      </w:r>
      <w:r w:rsidR="004D2796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7F65B8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A71344" w:rsidRDefault="00A71344" w:rsidP="00CA716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1344" w:rsidRDefault="00A71344" w:rsidP="00CA716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52C8" w:rsidRDefault="003952C8" w:rsidP="00CA716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52C8" w:rsidRPr="007F65B8" w:rsidRDefault="003952C8" w:rsidP="00CA716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1344" w:rsidRDefault="00A71344" w:rsidP="00E073AB">
      <w:pPr>
        <w:pStyle w:val="a3"/>
        <w:rPr>
          <w:rFonts w:ascii="Times New Roman" w:hAnsi="Times New Roman"/>
          <w:sz w:val="26"/>
          <w:szCs w:val="26"/>
        </w:rPr>
      </w:pPr>
    </w:p>
    <w:p w:rsidR="00CA7167" w:rsidRPr="002D0736" w:rsidRDefault="00CA7167" w:rsidP="00CA7167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60300C" w:rsidRDefault="00CA7167" w:rsidP="00CA7167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2D0736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 xml:space="preserve">ю администрации </w:t>
      </w:r>
    </w:p>
    <w:p w:rsidR="00CA7167" w:rsidRPr="002D0736" w:rsidRDefault="0060300C" w:rsidP="00CA7167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«Чикшино»</w:t>
      </w:r>
    </w:p>
    <w:p w:rsidR="00CA7167" w:rsidRPr="00D31FBB" w:rsidRDefault="00CA7167" w:rsidP="00CA7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F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3952C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="003952C8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D31FB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952C8">
        <w:rPr>
          <w:rFonts w:ascii="Times New Roman" w:hAnsi="Times New Roman" w:cs="Times New Roman"/>
          <w:sz w:val="24"/>
          <w:szCs w:val="24"/>
        </w:rPr>
        <w:t>47</w:t>
      </w:r>
    </w:p>
    <w:p w:rsidR="00CA7167" w:rsidRPr="002D0736" w:rsidRDefault="00CA7167" w:rsidP="00CA7167">
      <w:pPr>
        <w:pStyle w:val="a3"/>
        <w:rPr>
          <w:rFonts w:ascii="Times New Roman" w:hAnsi="Times New Roman"/>
          <w:sz w:val="26"/>
          <w:szCs w:val="26"/>
        </w:rPr>
      </w:pPr>
    </w:p>
    <w:p w:rsidR="00CA7167" w:rsidRPr="00206557" w:rsidRDefault="00CA7167" w:rsidP="00CA7167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  <w:bookmarkStart w:id="0" w:name="Par41"/>
      <w:bookmarkEnd w:id="0"/>
      <w:r w:rsidRPr="00206557">
        <w:rPr>
          <w:rFonts w:ascii="Times New Roman" w:hAnsi="Times New Roman"/>
          <w:bCs/>
          <w:sz w:val="26"/>
          <w:szCs w:val="26"/>
        </w:rPr>
        <w:t>ПОРЯДОК</w:t>
      </w:r>
    </w:p>
    <w:p w:rsidR="00CA7167" w:rsidRPr="00206557" w:rsidRDefault="00CA7167" w:rsidP="00CA7167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  <w:r w:rsidRPr="00206557">
        <w:rPr>
          <w:rFonts w:ascii="Times New Roman" w:hAnsi="Times New Roman"/>
          <w:bCs/>
          <w:sz w:val="26"/>
          <w:szCs w:val="26"/>
        </w:rPr>
        <w:t xml:space="preserve">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r>
        <w:rPr>
          <w:rFonts w:ascii="Times New Roman" w:hAnsi="Times New Roman"/>
          <w:bCs/>
          <w:sz w:val="26"/>
          <w:szCs w:val="26"/>
        </w:rPr>
        <w:t>СЕЛЬСКОГО ПОСЕЛЕНИЯ «ЧИКШИНО»</w:t>
      </w:r>
    </w:p>
    <w:p w:rsidR="00CA7167" w:rsidRPr="002D0736" w:rsidRDefault="00CA7167" w:rsidP="00CA7167">
      <w:pPr>
        <w:pStyle w:val="a3"/>
        <w:rPr>
          <w:rFonts w:ascii="Times New Roman" w:hAnsi="Times New Roman"/>
          <w:sz w:val="26"/>
          <w:szCs w:val="26"/>
        </w:rPr>
      </w:pPr>
    </w:p>
    <w:p w:rsidR="00CA7167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1. Настоящий Порядок устанавливает единый порядок формирования, утверждения и ведения планов-графиков закупок товаров, работ, услуг для обеспечения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2D0736">
        <w:rPr>
          <w:rFonts w:ascii="Times New Roman" w:hAnsi="Times New Roman"/>
          <w:sz w:val="26"/>
          <w:szCs w:val="26"/>
        </w:rPr>
        <w:t xml:space="preserve"> нужд </w:t>
      </w:r>
      <w:r>
        <w:rPr>
          <w:rFonts w:ascii="Times New Roman" w:hAnsi="Times New Roman"/>
          <w:sz w:val="26"/>
          <w:szCs w:val="26"/>
        </w:rPr>
        <w:t>муниципального образования сельского поселения «Чикшино»</w:t>
      </w:r>
      <w:r w:rsidRPr="002D0736">
        <w:rPr>
          <w:rFonts w:ascii="Times New Roman" w:hAnsi="Times New Roman"/>
          <w:sz w:val="26"/>
          <w:szCs w:val="26"/>
        </w:rPr>
        <w:t xml:space="preserve"> (далее, соответственно - Порядок, план-график закупок, закупки) в соответствии с Федеральным </w:t>
      </w:r>
      <w:hyperlink r:id="rId7" w:history="1">
        <w:r w:rsidRPr="002D0736">
          <w:rPr>
            <w:rFonts w:ascii="Times New Roman" w:hAnsi="Times New Roman"/>
            <w:sz w:val="26"/>
            <w:szCs w:val="26"/>
          </w:rPr>
          <w:t>законом</w:t>
        </w:r>
      </w:hyperlink>
      <w:r w:rsidRPr="002D0736">
        <w:rPr>
          <w:rFonts w:ascii="Times New Roman" w:hAnsi="Times New Roman"/>
          <w:sz w:val="26"/>
          <w:szCs w:val="26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4F2051" w:rsidRDefault="004F2051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Муниципальное учреждение Администрация сельского поселения «Чикшино» (далее – муниципальный заказчик):</w:t>
      </w:r>
    </w:p>
    <w:p w:rsidR="004F2051" w:rsidRDefault="004F2051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осуществляет методическое руководство по формированию планов-графиков;</w:t>
      </w:r>
    </w:p>
    <w:p w:rsidR="004F2051" w:rsidRDefault="004F2051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выполняет иные функции предусмотренные законодательством Российской Федерации.</w:t>
      </w:r>
    </w:p>
    <w:p w:rsidR="00EC16F3" w:rsidRDefault="00EC16F3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План-график формируется контрактным управляющим заказчика в единой информационной системе ежегодно на очередной год по форме, установленной Правительством Российской Федерации.</w:t>
      </w:r>
    </w:p>
    <w:p w:rsidR="00090061" w:rsidRDefault="00FD149B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ar46"/>
      <w:bookmarkEnd w:id="1"/>
      <w:r>
        <w:rPr>
          <w:rFonts w:ascii="Times New Roman" w:hAnsi="Times New Roman"/>
          <w:sz w:val="26"/>
          <w:szCs w:val="26"/>
        </w:rPr>
        <w:t>4</w:t>
      </w:r>
      <w:r w:rsidR="00EC16F3">
        <w:rPr>
          <w:rFonts w:ascii="Times New Roman" w:hAnsi="Times New Roman"/>
          <w:sz w:val="26"/>
          <w:szCs w:val="26"/>
        </w:rPr>
        <w:t>. План-график</w:t>
      </w:r>
      <w:r w:rsidR="00CA7167" w:rsidRPr="002D0736">
        <w:rPr>
          <w:rFonts w:ascii="Times New Roman" w:hAnsi="Times New Roman"/>
          <w:sz w:val="26"/>
          <w:szCs w:val="26"/>
        </w:rPr>
        <w:t xml:space="preserve"> закупок утвержд</w:t>
      </w:r>
      <w:r w:rsidR="00EF00B8">
        <w:rPr>
          <w:rFonts w:ascii="Times New Roman" w:hAnsi="Times New Roman"/>
          <w:sz w:val="26"/>
          <w:szCs w:val="26"/>
        </w:rPr>
        <w:t>ае</w:t>
      </w:r>
      <w:r w:rsidR="006E6E91">
        <w:rPr>
          <w:rFonts w:ascii="Times New Roman" w:hAnsi="Times New Roman"/>
          <w:sz w:val="26"/>
          <w:szCs w:val="26"/>
        </w:rPr>
        <w:t xml:space="preserve">тся </w:t>
      </w:r>
      <w:r w:rsidR="00503A4B">
        <w:rPr>
          <w:rFonts w:ascii="Times New Roman" w:hAnsi="Times New Roman"/>
          <w:sz w:val="26"/>
          <w:szCs w:val="26"/>
        </w:rPr>
        <w:t xml:space="preserve">Заказчиком </w:t>
      </w:r>
      <w:r w:rsidR="006E6E91">
        <w:rPr>
          <w:rFonts w:ascii="Times New Roman" w:hAnsi="Times New Roman"/>
          <w:sz w:val="26"/>
          <w:szCs w:val="26"/>
        </w:rPr>
        <w:t xml:space="preserve">в течение 10 рабочих дней </w:t>
      </w:r>
      <w:r w:rsidR="004F2051">
        <w:rPr>
          <w:rFonts w:ascii="Times New Roman" w:hAnsi="Times New Roman"/>
          <w:sz w:val="26"/>
          <w:szCs w:val="26"/>
        </w:rPr>
        <w:t>после принятия бюджета на финансовый год и плановый период в соответствии с законодательством Российской Федерации</w:t>
      </w:r>
      <w:bookmarkStart w:id="2" w:name="Par48"/>
      <w:bookmarkEnd w:id="2"/>
      <w:r w:rsidR="00090061">
        <w:rPr>
          <w:rFonts w:ascii="Times New Roman" w:hAnsi="Times New Roman"/>
          <w:sz w:val="26"/>
          <w:szCs w:val="26"/>
        </w:rPr>
        <w:t>.</w:t>
      </w:r>
    </w:p>
    <w:p w:rsidR="00CA7167" w:rsidRPr="002D0736" w:rsidRDefault="00A71344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A7167" w:rsidRPr="00D551CB">
        <w:rPr>
          <w:rFonts w:ascii="Times New Roman" w:hAnsi="Times New Roman"/>
          <w:sz w:val="26"/>
          <w:szCs w:val="26"/>
        </w:rPr>
        <w:t>.</w:t>
      </w:r>
      <w:r w:rsidR="00CA7167" w:rsidRPr="002D0736">
        <w:rPr>
          <w:rFonts w:ascii="Times New Roman" w:hAnsi="Times New Roman"/>
          <w:sz w:val="26"/>
          <w:szCs w:val="26"/>
        </w:rPr>
        <w:t xml:space="preserve">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статьей 111 Федерального закона о контрактной системе.</w:t>
      </w:r>
    </w:p>
    <w:p w:rsidR="00CA7167" w:rsidRPr="002D0736" w:rsidRDefault="00A71344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A7167" w:rsidRPr="00D551C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CA7167" w:rsidRPr="002D0736">
        <w:rPr>
          <w:rFonts w:ascii="Times New Roman" w:hAnsi="Times New Roman"/>
          <w:sz w:val="26"/>
          <w:szCs w:val="26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которыми планируются к заключению в течение года, на который утвержден план-график закупок.</w:t>
      </w:r>
    </w:p>
    <w:p w:rsidR="00A71344" w:rsidRDefault="00A71344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7167" w:rsidRPr="002D0736" w:rsidRDefault="00A71344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A7167" w:rsidRPr="00D551CB">
        <w:rPr>
          <w:rFonts w:ascii="Times New Roman" w:hAnsi="Times New Roman"/>
          <w:sz w:val="26"/>
          <w:szCs w:val="26"/>
        </w:rPr>
        <w:t>.</w:t>
      </w:r>
      <w:r w:rsidR="00CA7167" w:rsidRPr="002D0736">
        <w:rPr>
          <w:rFonts w:ascii="Times New Roman" w:hAnsi="Times New Roman"/>
          <w:sz w:val="26"/>
          <w:szCs w:val="26"/>
        </w:rPr>
        <w:t xml:space="preserve"> В случае если период осуществления закупки, включаемой в план-график закупок </w:t>
      </w:r>
      <w:r w:rsidR="00CA7167">
        <w:rPr>
          <w:rFonts w:ascii="Times New Roman" w:hAnsi="Times New Roman"/>
          <w:sz w:val="26"/>
          <w:szCs w:val="26"/>
        </w:rPr>
        <w:t>муниципального</w:t>
      </w:r>
      <w:r w:rsidR="00CA7167" w:rsidRPr="002D0736">
        <w:rPr>
          <w:rFonts w:ascii="Times New Roman" w:hAnsi="Times New Roman"/>
          <w:sz w:val="26"/>
          <w:szCs w:val="26"/>
        </w:rPr>
        <w:t xml:space="preserve"> заказчика в соответствии с бюджетным законодательством Российской Федерации</w:t>
      </w:r>
      <w:r w:rsidR="006E6E91">
        <w:rPr>
          <w:rFonts w:ascii="Times New Roman" w:hAnsi="Times New Roman"/>
          <w:sz w:val="26"/>
          <w:szCs w:val="26"/>
        </w:rPr>
        <w:t>,</w:t>
      </w:r>
      <w:r w:rsidR="00CA7167" w:rsidRPr="002D0736">
        <w:rPr>
          <w:rFonts w:ascii="Times New Roman" w:hAnsi="Times New Roman"/>
          <w:sz w:val="26"/>
          <w:szCs w:val="26"/>
        </w:rPr>
        <w:t xml:space="preserve">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A7167" w:rsidRPr="002D0736" w:rsidRDefault="00A71344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CA7167" w:rsidRPr="00D551CB">
        <w:rPr>
          <w:rFonts w:ascii="Times New Roman" w:hAnsi="Times New Roman"/>
          <w:sz w:val="26"/>
          <w:szCs w:val="26"/>
        </w:rPr>
        <w:t>.</w:t>
      </w:r>
      <w:r w:rsidR="00CA7167" w:rsidRPr="002D0736">
        <w:rPr>
          <w:rFonts w:ascii="Times New Roman" w:hAnsi="Times New Roman"/>
          <w:sz w:val="26"/>
          <w:szCs w:val="26"/>
        </w:rPr>
        <w:t xml:space="preserve"> </w:t>
      </w:r>
      <w:r w:rsidR="00EF00B8">
        <w:rPr>
          <w:rFonts w:ascii="Times New Roman" w:hAnsi="Times New Roman"/>
          <w:sz w:val="26"/>
          <w:szCs w:val="26"/>
        </w:rPr>
        <w:t>З</w:t>
      </w:r>
      <w:r w:rsidR="00090061">
        <w:rPr>
          <w:rFonts w:ascii="Times New Roman" w:hAnsi="Times New Roman"/>
          <w:sz w:val="26"/>
          <w:szCs w:val="26"/>
        </w:rPr>
        <w:t>аказчик ведет план-график</w:t>
      </w:r>
      <w:r w:rsidR="00CA7167" w:rsidRPr="002D0736">
        <w:rPr>
          <w:rFonts w:ascii="Times New Roman" w:hAnsi="Times New Roman"/>
          <w:sz w:val="26"/>
          <w:szCs w:val="26"/>
        </w:rPr>
        <w:t xml:space="preserve"> закупок в соответствии с положениями Федерального закона о контрактной системе и настоящего Пор</w:t>
      </w:r>
      <w:r w:rsidR="00090061">
        <w:rPr>
          <w:rFonts w:ascii="Times New Roman" w:hAnsi="Times New Roman"/>
          <w:sz w:val="26"/>
          <w:szCs w:val="26"/>
        </w:rPr>
        <w:t>ядка. Внесение изменений в план-график</w:t>
      </w:r>
      <w:r w:rsidR="00CA7167" w:rsidRPr="002D0736">
        <w:rPr>
          <w:rFonts w:ascii="Times New Roman" w:hAnsi="Times New Roman"/>
          <w:sz w:val="26"/>
          <w:szCs w:val="26"/>
        </w:rPr>
        <w:t xml:space="preserve"> закупок осуществляется в случае внесения изменений в план закупок, а также в следующих случаях:</w:t>
      </w:r>
    </w:p>
    <w:p w:rsidR="00CA7167" w:rsidRPr="002D0736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A7167" w:rsidRPr="002D0736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CA7167" w:rsidRPr="002D0736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в) отмены заказчиком закупки, предусмотренной планом-графиком закупок;</w:t>
      </w:r>
    </w:p>
    <w:p w:rsidR="00CA7167" w:rsidRPr="002D0736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A7167" w:rsidRPr="002D0736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д) выдачи предписания органами контроля, определенными статьей 99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CA7167" w:rsidRPr="002D0736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 е) реализации решения, принятого заказчиком по итогам обязательного общественного обсуждения закупки;</w:t>
      </w:r>
    </w:p>
    <w:p w:rsidR="00CA7167" w:rsidRPr="002D0736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CA7167" w:rsidRPr="002D0736" w:rsidRDefault="00A71344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CA7167" w:rsidRPr="00D551CB">
        <w:rPr>
          <w:rFonts w:ascii="Times New Roman" w:hAnsi="Times New Roman"/>
          <w:sz w:val="26"/>
          <w:szCs w:val="26"/>
        </w:rPr>
        <w:t>.</w:t>
      </w:r>
      <w:r w:rsidR="00CA7167" w:rsidRPr="002D0736">
        <w:rPr>
          <w:rFonts w:ascii="Times New Roman" w:hAnsi="Times New Roman"/>
          <w:sz w:val="26"/>
          <w:szCs w:val="26"/>
        </w:rPr>
        <w:t xml:space="preserve"> Внесение изменений в план-график закупок по каждому объекту закупки осуществляется не позднее чем за 10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</w:t>
      </w:r>
      <w:r w:rsidR="00D551CB">
        <w:rPr>
          <w:rFonts w:ascii="Times New Roman" w:hAnsi="Times New Roman"/>
          <w:sz w:val="26"/>
          <w:szCs w:val="26"/>
        </w:rPr>
        <w:t>ем случая, указанного в пунк</w:t>
      </w:r>
      <w:r>
        <w:rPr>
          <w:rFonts w:ascii="Times New Roman" w:hAnsi="Times New Roman"/>
          <w:sz w:val="26"/>
          <w:szCs w:val="26"/>
        </w:rPr>
        <w:t>те 10</w:t>
      </w:r>
      <w:r w:rsidR="00CA7167" w:rsidRPr="002D0736">
        <w:rPr>
          <w:rFonts w:ascii="Times New Roman" w:hAnsi="Times New Roman"/>
          <w:sz w:val="26"/>
          <w:szCs w:val="26"/>
        </w:rPr>
        <w:t xml:space="preserve"> настоящего Порядка,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CA7167" w:rsidRPr="002D0736" w:rsidRDefault="00A71344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CA7167" w:rsidRPr="002D0736">
        <w:rPr>
          <w:rFonts w:ascii="Times New Roman" w:hAnsi="Times New Roman"/>
          <w:sz w:val="26"/>
          <w:szCs w:val="26"/>
        </w:rPr>
        <w:t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о контрактной системе - не позднее, чем за один день до даты заключения контракта.</w:t>
      </w:r>
    </w:p>
    <w:p w:rsidR="00A71344" w:rsidRDefault="00D551CB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CA7167" w:rsidRPr="002D0736">
        <w:rPr>
          <w:rFonts w:ascii="Times New Roman" w:hAnsi="Times New Roman"/>
          <w:sz w:val="26"/>
          <w:szCs w:val="26"/>
        </w:rPr>
        <w:t xml:space="preserve">. При формировании и ведении планов-графиков закупок обеспечивается взаимосвязь включаемой в планы-графики закупок информации соответствующим </w:t>
      </w:r>
    </w:p>
    <w:p w:rsidR="00CA7167" w:rsidRPr="002D0736" w:rsidRDefault="00CA7167" w:rsidP="00A7134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lastRenderedPageBreak/>
        <w:t xml:space="preserve">показателям планов закупок товаров, работ, услуг для обеспечения нужд </w:t>
      </w:r>
      <w:r w:rsidR="006119BF">
        <w:rPr>
          <w:rFonts w:ascii="Times New Roman" w:hAnsi="Times New Roman"/>
          <w:sz w:val="26"/>
          <w:szCs w:val="26"/>
        </w:rPr>
        <w:t>сельского поселения</w:t>
      </w:r>
      <w:r w:rsidRPr="002D0736">
        <w:rPr>
          <w:rFonts w:ascii="Times New Roman" w:hAnsi="Times New Roman"/>
          <w:sz w:val="26"/>
          <w:szCs w:val="26"/>
        </w:rPr>
        <w:t>, (далее – планы закупок), в том числе:</w:t>
      </w:r>
    </w:p>
    <w:p w:rsidR="00CA7167" w:rsidRPr="002D0736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а)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CA7167" w:rsidRPr="002D0736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б)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год;</w:t>
      </w:r>
    </w:p>
    <w:p w:rsidR="00CA7167" w:rsidRPr="002D0736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в) включаемой в план-график закупок информации о периодичности или количестве этапов поставки товаров, выполнения работ, оказания услуг включенной в план закупок информации о сроках (периодичности) осуществления планируемых закупок;</w:t>
      </w:r>
    </w:p>
    <w:p w:rsidR="00CA7167" w:rsidRPr="002D0736" w:rsidRDefault="00CA7167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г) включаемой в план-график закупок информации о планируемых сроках начала осуществления закупок включенной в план закупок информации о планируемой дате размещения извещений об осуществлении закупок, направления приглашений принять участие в определении поставщика (подрядчика, исполнителя) в установленных Федеральным законом о контрактной системе случаях либо о планируемой дате заключения контрактов с единственным поставщиком (подрядчиком, исполнителем).</w:t>
      </w:r>
    </w:p>
    <w:p w:rsidR="00CA7167" w:rsidRPr="002D0736" w:rsidRDefault="00FD149B" w:rsidP="00CA716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551CB">
        <w:rPr>
          <w:rFonts w:ascii="Times New Roman" w:hAnsi="Times New Roman"/>
          <w:sz w:val="26"/>
          <w:szCs w:val="26"/>
        </w:rPr>
        <w:t>1</w:t>
      </w:r>
      <w:r w:rsidR="00A71344">
        <w:rPr>
          <w:rFonts w:ascii="Times New Roman" w:hAnsi="Times New Roman"/>
          <w:sz w:val="26"/>
          <w:szCs w:val="26"/>
        </w:rPr>
        <w:t>2</w:t>
      </w:r>
      <w:r w:rsidRPr="00D551CB">
        <w:rPr>
          <w:rFonts w:ascii="Times New Roman" w:hAnsi="Times New Roman"/>
          <w:sz w:val="26"/>
          <w:szCs w:val="26"/>
        </w:rPr>
        <w:t>.</w:t>
      </w:r>
      <w:r w:rsidRPr="002D07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Утвержденный в установленном порядке  план-график и внесенные в него изменения  подлежат размещению в единой информационной системе в течение трех рабочих дней с даты утверждения или изменения плана-графика, за исключением сведений, составляющих</w:t>
      </w:r>
      <w:r w:rsidRPr="002D0736">
        <w:rPr>
          <w:rFonts w:ascii="Times New Roman" w:hAnsi="Times New Roman"/>
          <w:sz w:val="26"/>
          <w:szCs w:val="26"/>
        </w:rPr>
        <w:t xml:space="preserve"> государственную тайну</w:t>
      </w:r>
      <w:r>
        <w:rPr>
          <w:rFonts w:ascii="Times New Roman" w:hAnsi="Times New Roman"/>
          <w:sz w:val="26"/>
          <w:szCs w:val="26"/>
        </w:rPr>
        <w:t>.</w:t>
      </w:r>
    </w:p>
    <w:p w:rsidR="00CA7167" w:rsidRPr="002D0736" w:rsidRDefault="00CA7167" w:rsidP="00CA716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</w:t>
      </w:r>
    </w:p>
    <w:p w:rsidR="00E53248" w:rsidRDefault="00E53248"/>
    <w:sectPr w:rsidR="00E53248" w:rsidSect="00A71344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14" w:rsidRDefault="00DD7E14" w:rsidP="00E92B19">
      <w:pPr>
        <w:spacing w:after="0" w:line="240" w:lineRule="auto"/>
      </w:pPr>
      <w:r>
        <w:separator/>
      </w:r>
    </w:p>
  </w:endnote>
  <w:endnote w:type="continuationSeparator" w:id="1">
    <w:p w:rsidR="00DD7E14" w:rsidRDefault="00DD7E14" w:rsidP="00E9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55" w:rsidRDefault="00CF2F6B">
    <w:pPr>
      <w:pStyle w:val="a4"/>
      <w:jc w:val="right"/>
    </w:pPr>
    <w:r>
      <w:fldChar w:fldCharType="begin"/>
    </w:r>
    <w:r w:rsidR="00E53248">
      <w:instrText>PAGE   \* MERGEFORMAT</w:instrText>
    </w:r>
    <w:r>
      <w:fldChar w:fldCharType="separate"/>
    </w:r>
    <w:r w:rsidR="003952C8">
      <w:rPr>
        <w:noProof/>
      </w:rPr>
      <w:t>4</w:t>
    </w:r>
    <w:r>
      <w:fldChar w:fldCharType="end"/>
    </w:r>
  </w:p>
  <w:p w:rsidR="001A0655" w:rsidRDefault="00DD7E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14" w:rsidRDefault="00DD7E14" w:rsidP="00E92B19">
      <w:pPr>
        <w:spacing w:after="0" w:line="240" w:lineRule="auto"/>
      </w:pPr>
      <w:r>
        <w:separator/>
      </w:r>
    </w:p>
  </w:footnote>
  <w:footnote w:type="continuationSeparator" w:id="1">
    <w:p w:rsidR="00DD7E14" w:rsidRDefault="00DD7E14" w:rsidP="00E92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167"/>
    <w:rsid w:val="00090061"/>
    <w:rsid w:val="00224AB0"/>
    <w:rsid w:val="0023753E"/>
    <w:rsid w:val="00262909"/>
    <w:rsid w:val="00263BFC"/>
    <w:rsid w:val="003952C8"/>
    <w:rsid w:val="003B0BEF"/>
    <w:rsid w:val="004D2796"/>
    <w:rsid w:val="004F2051"/>
    <w:rsid w:val="00503A4B"/>
    <w:rsid w:val="00514FCD"/>
    <w:rsid w:val="0060300C"/>
    <w:rsid w:val="006119BF"/>
    <w:rsid w:val="006E6E91"/>
    <w:rsid w:val="007C6DA7"/>
    <w:rsid w:val="007E54ED"/>
    <w:rsid w:val="00A62538"/>
    <w:rsid w:val="00A71344"/>
    <w:rsid w:val="00C760A4"/>
    <w:rsid w:val="00C87A8F"/>
    <w:rsid w:val="00CA7167"/>
    <w:rsid w:val="00CF2F6B"/>
    <w:rsid w:val="00CF4B15"/>
    <w:rsid w:val="00D44C78"/>
    <w:rsid w:val="00D551CB"/>
    <w:rsid w:val="00D76442"/>
    <w:rsid w:val="00DD7E14"/>
    <w:rsid w:val="00E073AB"/>
    <w:rsid w:val="00E27A75"/>
    <w:rsid w:val="00E53248"/>
    <w:rsid w:val="00E92B19"/>
    <w:rsid w:val="00EC16F3"/>
    <w:rsid w:val="00EF00B8"/>
    <w:rsid w:val="00FB0425"/>
    <w:rsid w:val="00FC2A89"/>
    <w:rsid w:val="00FD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19"/>
  </w:style>
  <w:style w:type="paragraph" w:styleId="4">
    <w:name w:val="heading 4"/>
    <w:basedOn w:val="a"/>
    <w:next w:val="a"/>
    <w:link w:val="40"/>
    <w:qFormat/>
    <w:rsid w:val="00CA716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1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CA7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A7167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A716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CA716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A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381A82B6E22C683D695AA0B0593EF5DB5A8FCB05E0E195EA95D37C6Q6S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 Михайловна</dc:creator>
  <cp:keywords/>
  <dc:description/>
  <cp:lastModifiedBy>Серафима Михайловна</cp:lastModifiedBy>
  <cp:revision>14</cp:revision>
  <cp:lastPrinted>2015-12-25T13:38:00Z</cp:lastPrinted>
  <dcterms:created xsi:type="dcterms:W3CDTF">2015-11-16T13:01:00Z</dcterms:created>
  <dcterms:modified xsi:type="dcterms:W3CDTF">2015-12-25T13:39:00Z</dcterms:modified>
</cp:coreProperties>
</file>